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6C3" w:rsidRDefault="007D5A3F" w:rsidP="006266C3">
      <w:pPr>
        <w:pStyle w:val="a3"/>
        <w:spacing w:line="276" w:lineRule="auto"/>
        <w:jc w:val="center"/>
        <w:rPr>
          <w:rFonts w:ascii="Times New Roman" w:hAnsi="Times New Roman" w:cs="Times New Roman"/>
          <w:b/>
          <w:color w:val="1C1C1C"/>
          <w:sz w:val="24"/>
          <w:szCs w:val="24"/>
          <w:shd w:val="clear" w:color="auto" w:fill="FFFFFF"/>
        </w:rPr>
      </w:pPr>
      <w:r>
        <w:rPr>
          <w:rFonts w:ascii="Times New Roman" w:hAnsi="Times New Roman" w:cs="Times New Roman"/>
          <w:b/>
          <w:noProof/>
          <w:color w:val="1C1C1C"/>
          <w:sz w:val="24"/>
          <w:szCs w:val="24"/>
          <w:shd w:val="clear" w:color="auto" w:fill="FFFFFF"/>
          <w:lang w:eastAsia="ru-RU"/>
        </w:rPr>
        <w:drawing>
          <wp:inline distT="0" distB="0" distL="0" distR="0" wp14:anchorId="0748CF3B" wp14:editId="0F42BCA4">
            <wp:extent cx="5940425" cy="190944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1909445"/>
                    </a:xfrm>
                    <a:prstGeom prst="rect">
                      <a:avLst/>
                    </a:prstGeom>
                  </pic:spPr>
                </pic:pic>
              </a:graphicData>
            </a:graphic>
          </wp:inline>
        </w:drawing>
      </w:r>
      <w:r w:rsidR="006266C3" w:rsidRPr="0098621B">
        <w:rPr>
          <w:rFonts w:ascii="Times New Roman" w:hAnsi="Times New Roman" w:cs="Times New Roman"/>
          <w:b/>
          <w:color w:val="1C1C1C"/>
          <w:sz w:val="24"/>
          <w:szCs w:val="24"/>
          <w:shd w:val="clear" w:color="auto" w:fill="FFFFFF"/>
        </w:rPr>
        <w:t xml:space="preserve">Федеральное государственное бюджетное образовательное учреждение </w:t>
      </w:r>
    </w:p>
    <w:p w:rsidR="006266C3" w:rsidRDefault="006266C3" w:rsidP="006266C3">
      <w:pPr>
        <w:pStyle w:val="a3"/>
        <w:spacing w:line="276" w:lineRule="auto"/>
        <w:jc w:val="center"/>
        <w:rPr>
          <w:rFonts w:ascii="Times New Roman" w:hAnsi="Times New Roman" w:cs="Times New Roman"/>
          <w:b/>
          <w:color w:val="1C1C1C"/>
          <w:sz w:val="24"/>
          <w:szCs w:val="24"/>
          <w:shd w:val="clear" w:color="auto" w:fill="FFFFFF"/>
        </w:rPr>
      </w:pPr>
      <w:r w:rsidRPr="0098621B">
        <w:rPr>
          <w:rFonts w:ascii="Times New Roman" w:hAnsi="Times New Roman" w:cs="Times New Roman"/>
          <w:b/>
          <w:color w:val="1C1C1C"/>
          <w:sz w:val="24"/>
          <w:szCs w:val="24"/>
          <w:shd w:val="clear" w:color="auto" w:fill="FFFFFF"/>
        </w:rPr>
        <w:t xml:space="preserve">высшего образования </w:t>
      </w:r>
    </w:p>
    <w:p w:rsidR="009C09E3" w:rsidRDefault="006266C3" w:rsidP="006266C3">
      <w:pPr>
        <w:pStyle w:val="a3"/>
        <w:spacing w:line="276" w:lineRule="auto"/>
        <w:jc w:val="center"/>
        <w:rPr>
          <w:rFonts w:ascii="Times New Roman" w:hAnsi="Times New Roman" w:cs="Times New Roman"/>
          <w:b/>
          <w:color w:val="1C1C1C"/>
          <w:sz w:val="24"/>
          <w:szCs w:val="24"/>
          <w:shd w:val="clear" w:color="auto" w:fill="FFFFFF"/>
        </w:rPr>
      </w:pPr>
      <w:r w:rsidRPr="0098621B">
        <w:rPr>
          <w:rFonts w:ascii="Times New Roman" w:hAnsi="Times New Roman" w:cs="Times New Roman"/>
          <w:b/>
          <w:color w:val="1C1C1C"/>
          <w:sz w:val="24"/>
          <w:szCs w:val="24"/>
          <w:shd w:val="clear" w:color="auto" w:fill="FFFFFF"/>
        </w:rPr>
        <w:t xml:space="preserve">«Ульяновский государственный педагогический университет </w:t>
      </w:r>
    </w:p>
    <w:p w:rsidR="006266C3" w:rsidRPr="00C40E6C" w:rsidRDefault="006266C3" w:rsidP="006266C3">
      <w:pPr>
        <w:pStyle w:val="a3"/>
        <w:spacing w:line="276" w:lineRule="auto"/>
        <w:jc w:val="center"/>
        <w:rPr>
          <w:rFonts w:ascii="Times New Roman" w:hAnsi="Times New Roman" w:cs="Times New Roman"/>
          <w:b/>
          <w:color w:val="1C1C1C"/>
          <w:sz w:val="24"/>
          <w:szCs w:val="24"/>
          <w:shd w:val="clear" w:color="auto" w:fill="FFFFFF"/>
        </w:rPr>
      </w:pPr>
      <w:bookmarkStart w:id="0" w:name="_GoBack"/>
      <w:bookmarkEnd w:id="0"/>
      <w:r w:rsidRPr="0098621B">
        <w:rPr>
          <w:rFonts w:ascii="Times New Roman" w:hAnsi="Times New Roman" w:cs="Times New Roman"/>
          <w:b/>
          <w:color w:val="1C1C1C"/>
          <w:sz w:val="24"/>
          <w:szCs w:val="24"/>
          <w:shd w:val="clear" w:color="auto" w:fill="FFFFFF"/>
        </w:rPr>
        <w:t>имени И. Н. Ульянова»</w:t>
      </w:r>
    </w:p>
    <w:p w:rsidR="006266C3" w:rsidRPr="006266C3" w:rsidRDefault="006266C3" w:rsidP="006266C3">
      <w:pPr>
        <w:pStyle w:val="a3"/>
        <w:spacing w:line="276" w:lineRule="auto"/>
        <w:jc w:val="center"/>
        <w:rPr>
          <w:rFonts w:ascii="Times New Roman" w:hAnsi="Times New Roman" w:cs="Times New Roman"/>
          <w:b/>
          <w:color w:val="1C1C1C"/>
          <w:sz w:val="24"/>
          <w:szCs w:val="24"/>
          <w:shd w:val="clear" w:color="auto" w:fill="FFFFFF"/>
        </w:rPr>
      </w:pPr>
      <w:r>
        <w:rPr>
          <w:rFonts w:ascii="Times New Roman" w:hAnsi="Times New Roman" w:cs="Times New Roman"/>
          <w:b/>
          <w:color w:val="1C1C1C"/>
          <w:sz w:val="24"/>
          <w:szCs w:val="24"/>
          <w:shd w:val="clear" w:color="auto" w:fill="FFFFFF"/>
        </w:rPr>
        <w:t>Факультет физико-математического и технологического образования</w:t>
      </w:r>
    </w:p>
    <w:p w:rsidR="0098621B" w:rsidRDefault="0098621B" w:rsidP="00FF7BD0">
      <w:pPr>
        <w:pStyle w:val="a3"/>
        <w:spacing w:line="276" w:lineRule="auto"/>
        <w:jc w:val="center"/>
        <w:rPr>
          <w:rFonts w:ascii="Times New Roman" w:hAnsi="Times New Roman" w:cs="Times New Roman"/>
          <w:b/>
          <w:sz w:val="24"/>
          <w:szCs w:val="24"/>
        </w:rPr>
      </w:pPr>
      <w:r w:rsidRPr="0098621B">
        <w:rPr>
          <w:rFonts w:ascii="Times New Roman" w:hAnsi="Times New Roman" w:cs="Times New Roman"/>
          <w:b/>
          <w:sz w:val="24"/>
          <w:szCs w:val="24"/>
        </w:rPr>
        <w:t xml:space="preserve">Кафедра информатики </w:t>
      </w:r>
    </w:p>
    <w:p w:rsidR="0098621B" w:rsidRPr="0098621B" w:rsidRDefault="0098621B" w:rsidP="00FF7BD0">
      <w:pPr>
        <w:pStyle w:val="a3"/>
        <w:spacing w:line="276" w:lineRule="auto"/>
        <w:jc w:val="center"/>
        <w:rPr>
          <w:rFonts w:ascii="Times New Roman" w:hAnsi="Times New Roman" w:cs="Times New Roman"/>
          <w:b/>
          <w:sz w:val="24"/>
          <w:szCs w:val="24"/>
        </w:rPr>
      </w:pPr>
    </w:p>
    <w:p w:rsidR="005A565A" w:rsidRDefault="005A565A" w:rsidP="00FF7BD0">
      <w:pPr>
        <w:pStyle w:val="a3"/>
        <w:spacing w:line="276" w:lineRule="auto"/>
        <w:jc w:val="center"/>
        <w:rPr>
          <w:rFonts w:ascii="Times New Roman" w:hAnsi="Times New Roman" w:cs="Times New Roman"/>
          <w:b/>
          <w:sz w:val="24"/>
          <w:szCs w:val="24"/>
        </w:rPr>
      </w:pPr>
      <w:r w:rsidRPr="00FF7BD0">
        <w:rPr>
          <w:rFonts w:ascii="Times New Roman" w:hAnsi="Times New Roman" w:cs="Times New Roman"/>
          <w:b/>
          <w:sz w:val="24"/>
          <w:szCs w:val="24"/>
        </w:rPr>
        <w:t>ИНФОРМАЦИОННОЕ ПИСЬМО</w:t>
      </w:r>
    </w:p>
    <w:p w:rsidR="004B029A" w:rsidRPr="00FF7BD0" w:rsidRDefault="004B029A" w:rsidP="00FF7BD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ПРИГЛАШАЕМ ПРИНЯТЬ УЧАСТИЕ В </w:t>
      </w:r>
    </w:p>
    <w:p w:rsidR="004B029A" w:rsidRDefault="005A565A" w:rsidP="00FF7BD0">
      <w:pPr>
        <w:pStyle w:val="a3"/>
        <w:spacing w:line="276" w:lineRule="auto"/>
        <w:jc w:val="center"/>
        <w:rPr>
          <w:rFonts w:ascii="Times New Roman" w:hAnsi="Times New Roman" w:cs="Times New Roman"/>
          <w:b/>
          <w:sz w:val="24"/>
          <w:szCs w:val="24"/>
        </w:rPr>
      </w:pPr>
      <w:r w:rsidRPr="00FF7BD0">
        <w:rPr>
          <w:rFonts w:ascii="Times New Roman" w:hAnsi="Times New Roman" w:cs="Times New Roman"/>
          <w:b/>
          <w:sz w:val="24"/>
          <w:szCs w:val="24"/>
        </w:rPr>
        <w:t>РЕГИОНАЛЬН</w:t>
      </w:r>
      <w:r w:rsidR="004B029A">
        <w:rPr>
          <w:rFonts w:ascii="Times New Roman" w:hAnsi="Times New Roman" w:cs="Times New Roman"/>
          <w:b/>
          <w:sz w:val="24"/>
          <w:szCs w:val="24"/>
        </w:rPr>
        <w:t>ОЙ</w:t>
      </w:r>
      <w:r w:rsidRPr="00FF7BD0">
        <w:rPr>
          <w:rFonts w:ascii="Times New Roman" w:hAnsi="Times New Roman" w:cs="Times New Roman"/>
          <w:b/>
          <w:sz w:val="24"/>
          <w:szCs w:val="24"/>
        </w:rPr>
        <w:t xml:space="preserve"> КОНФЕРЕНЦИ</w:t>
      </w:r>
      <w:r w:rsidR="004B029A">
        <w:rPr>
          <w:rFonts w:ascii="Times New Roman" w:hAnsi="Times New Roman" w:cs="Times New Roman"/>
          <w:b/>
          <w:sz w:val="24"/>
          <w:szCs w:val="24"/>
        </w:rPr>
        <w:t>И</w:t>
      </w:r>
      <w:r w:rsidRPr="00FF7BD0">
        <w:rPr>
          <w:rFonts w:ascii="Times New Roman" w:hAnsi="Times New Roman" w:cs="Times New Roman"/>
          <w:b/>
          <w:sz w:val="24"/>
          <w:szCs w:val="24"/>
        </w:rPr>
        <w:t xml:space="preserve"> </w:t>
      </w:r>
    </w:p>
    <w:p w:rsidR="005A565A" w:rsidRPr="00FF7BD0" w:rsidRDefault="005A565A" w:rsidP="00FF7BD0">
      <w:pPr>
        <w:pStyle w:val="a3"/>
        <w:spacing w:line="276" w:lineRule="auto"/>
        <w:jc w:val="center"/>
        <w:rPr>
          <w:rFonts w:ascii="Times New Roman" w:hAnsi="Times New Roman" w:cs="Times New Roman"/>
          <w:b/>
          <w:sz w:val="24"/>
          <w:szCs w:val="24"/>
        </w:rPr>
      </w:pPr>
      <w:r w:rsidRPr="00FF7BD0">
        <w:rPr>
          <w:rFonts w:ascii="Times New Roman" w:hAnsi="Times New Roman" w:cs="Times New Roman"/>
          <w:b/>
          <w:sz w:val="24"/>
          <w:szCs w:val="24"/>
        </w:rPr>
        <w:t xml:space="preserve">«ТРАЕКТОРИИ ВЗАИМОДЕЙСТВИЯ В РАЗВИТИИ ЦИФРОВЫХ НАВЫКОВ» </w:t>
      </w:r>
    </w:p>
    <w:p w:rsidR="005A565A" w:rsidRPr="00FF7BD0" w:rsidRDefault="008539BC" w:rsidP="00FF7BD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декабря 2018 года</w:t>
      </w:r>
    </w:p>
    <w:p w:rsidR="005A565A" w:rsidRPr="00FF7BD0" w:rsidRDefault="005A565A" w:rsidP="00FF7BD0">
      <w:pPr>
        <w:pStyle w:val="a3"/>
        <w:spacing w:line="276" w:lineRule="auto"/>
        <w:ind w:firstLine="567"/>
        <w:jc w:val="both"/>
        <w:rPr>
          <w:rFonts w:ascii="Times New Roman" w:hAnsi="Times New Roman" w:cs="Times New Roman"/>
          <w:sz w:val="24"/>
          <w:szCs w:val="24"/>
        </w:rPr>
      </w:pPr>
      <w:r w:rsidRPr="00FF7BD0">
        <w:rPr>
          <w:rFonts w:ascii="Times New Roman" w:hAnsi="Times New Roman" w:cs="Times New Roman"/>
          <w:sz w:val="24"/>
          <w:szCs w:val="24"/>
        </w:rPr>
        <w:t>Конференция-</w:t>
      </w:r>
      <w:proofErr w:type="spellStart"/>
      <w:r w:rsidRPr="00FF7BD0">
        <w:rPr>
          <w:rFonts w:ascii="Times New Roman" w:hAnsi="Times New Roman" w:cs="Times New Roman"/>
          <w:sz w:val="24"/>
          <w:szCs w:val="24"/>
        </w:rPr>
        <w:t>митап</w:t>
      </w:r>
      <w:proofErr w:type="spellEnd"/>
      <w:r w:rsidRPr="00FF7BD0">
        <w:rPr>
          <w:rFonts w:ascii="Times New Roman" w:hAnsi="Times New Roman" w:cs="Times New Roman"/>
          <w:sz w:val="24"/>
          <w:szCs w:val="24"/>
        </w:rPr>
        <w:t xml:space="preserve"> о роли, содержании, инициативах, инструментах, возможностях, партнерстве во внеурочной деятельности и профессиональном развитии педагогов-наставников для развития цифровых компетенций и потенциала современных школьников</w:t>
      </w:r>
    </w:p>
    <w:p w:rsidR="005A565A" w:rsidRPr="00FF7BD0" w:rsidRDefault="005A565A" w:rsidP="00FF7BD0">
      <w:pPr>
        <w:pStyle w:val="a3"/>
        <w:spacing w:line="276" w:lineRule="auto"/>
        <w:ind w:firstLine="567"/>
        <w:jc w:val="both"/>
        <w:rPr>
          <w:rFonts w:ascii="Times New Roman" w:hAnsi="Times New Roman" w:cs="Times New Roman"/>
          <w:sz w:val="24"/>
          <w:szCs w:val="24"/>
        </w:rPr>
      </w:pPr>
      <w:r w:rsidRPr="00FF7BD0">
        <w:rPr>
          <w:rFonts w:ascii="Times New Roman" w:hAnsi="Times New Roman" w:cs="Times New Roman"/>
          <w:sz w:val="24"/>
          <w:szCs w:val="24"/>
        </w:rPr>
        <w:t xml:space="preserve">К участию в конференции приглашаются </w:t>
      </w:r>
      <w:r w:rsidR="00965E57">
        <w:rPr>
          <w:rFonts w:ascii="Times New Roman" w:hAnsi="Times New Roman" w:cs="Times New Roman"/>
          <w:sz w:val="24"/>
          <w:szCs w:val="24"/>
        </w:rPr>
        <w:t xml:space="preserve">учителя школ, </w:t>
      </w:r>
      <w:r w:rsidR="00965E57" w:rsidRPr="00FF7BD0">
        <w:rPr>
          <w:rFonts w:ascii="Times New Roman" w:hAnsi="Times New Roman" w:cs="Times New Roman"/>
          <w:sz w:val="24"/>
          <w:szCs w:val="24"/>
        </w:rPr>
        <w:t>педагоги дополнительного образования</w:t>
      </w:r>
      <w:r w:rsidR="00965E57">
        <w:rPr>
          <w:rFonts w:ascii="Times New Roman" w:hAnsi="Times New Roman" w:cs="Times New Roman"/>
          <w:sz w:val="24"/>
          <w:szCs w:val="24"/>
        </w:rPr>
        <w:t>, преподаватели и сотрудники высших образовательных учреждений,</w:t>
      </w:r>
      <w:r w:rsidR="00965E57" w:rsidRPr="00FF7BD0">
        <w:rPr>
          <w:rFonts w:ascii="Times New Roman" w:hAnsi="Times New Roman" w:cs="Times New Roman"/>
          <w:sz w:val="24"/>
          <w:szCs w:val="24"/>
        </w:rPr>
        <w:t xml:space="preserve"> </w:t>
      </w:r>
      <w:r w:rsidRPr="00FF7BD0">
        <w:rPr>
          <w:rFonts w:ascii="Times New Roman" w:hAnsi="Times New Roman" w:cs="Times New Roman"/>
          <w:sz w:val="24"/>
          <w:szCs w:val="24"/>
        </w:rPr>
        <w:t>научные работники, студенты педагогических направлений подготовки, аспиранты</w:t>
      </w:r>
      <w:r w:rsidR="00965E57">
        <w:rPr>
          <w:rFonts w:ascii="Times New Roman" w:hAnsi="Times New Roman" w:cs="Times New Roman"/>
          <w:sz w:val="24"/>
          <w:szCs w:val="24"/>
        </w:rPr>
        <w:t>,</w:t>
      </w:r>
      <w:r w:rsidR="00965E57" w:rsidRPr="00965E57">
        <w:rPr>
          <w:rFonts w:ascii="Times New Roman" w:hAnsi="Times New Roman" w:cs="Times New Roman"/>
          <w:sz w:val="24"/>
          <w:szCs w:val="24"/>
        </w:rPr>
        <w:t xml:space="preserve"> </w:t>
      </w:r>
      <w:r w:rsidR="00965E57" w:rsidRPr="00FF7BD0">
        <w:rPr>
          <w:rFonts w:ascii="Times New Roman" w:hAnsi="Times New Roman" w:cs="Times New Roman"/>
          <w:sz w:val="24"/>
          <w:szCs w:val="24"/>
        </w:rPr>
        <w:t>докторанты,</w:t>
      </w:r>
      <w:r w:rsidRPr="00FF7BD0">
        <w:rPr>
          <w:rFonts w:ascii="Times New Roman" w:hAnsi="Times New Roman" w:cs="Times New Roman"/>
          <w:sz w:val="24"/>
          <w:szCs w:val="24"/>
        </w:rPr>
        <w:t xml:space="preserve"> специалисты в области информационных технологий.</w:t>
      </w:r>
    </w:p>
    <w:p w:rsidR="00954AE2" w:rsidRPr="00FF7BD0" w:rsidRDefault="00954AE2" w:rsidP="00FF7BD0">
      <w:pPr>
        <w:pStyle w:val="a3"/>
        <w:spacing w:line="276" w:lineRule="auto"/>
        <w:ind w:firstLine="567"/>
        <w:jc w:val="both"/>
        <w:rPr>
          <w:rFonts w:ascii="Times New Roman" w:hAnsi="Times New Roman" w:cs="Times New Roman"/>
          <w:sz w:val="24"/>
          <w:szCs w:val="24"/>
        </w:rPr>
      </w:pPr>
      <w:r w:rsidRPr="00FF7BD0">
        <w:rPr>
          <w:rFonts w:ascii="Times New Roman" w:hAnsi="Times New Roman" w:cs="Times New Roman"/>
          <w:sz w:val="24"/>
          <w:szCs w:val="24"/>
        </w:rPr>
        <w:t>Конференция-</w:t>
      </w:r>
      <w:proofErr w:type="spellStart"/>
      <w:r w:rsidRPr="00FF7BD0">
        <w:rPr>
          <w:rFonts w:ascii="Times New Roman" w:hAnsi="Times New Roman" w:cs="Times New Roman"/>
          <w:sz w:val="24"/>
          <w:szCs w:val="24"/>
        </w:rPr>
        <w:t>митап</w:t>
      </w:r>
      <w:proofErr w:type="spellEnd"/>
      <w:r w:rsidRPr="00FF7BD0">
        <w:rPr>
          <w:rFonts w:ascii="Times New Roman" w:hAnsi="Times New Roman" w:cs="Times New Roman"/>
          <w:sz w:val="24"/>
          <w:szCs w:val="24"/>
        </w:rPr>
        <w:t xml:space="preserve"> социального проекта </w:t>
      </w:r>
      <w:proofErr w:type="spellStart"/>
      <w:r w:rsidRPr="00FF7BD0">
        <w:rPr>
          <w:rFonts w:ascii="Times New Roman" w:hAnsi="Times New Roman" w:cs="Times New Roman"/>
          <w:sz w:val="24"/>
          <w:szCs w:val="24"/>
        </w:rPr>
        <w:t>Microsoft</w:t>
      </w:r>
      <w:proofErr w:type="spellEnd"/>
      <w:r w:rsidRPr="00FF7BD0">
        <w:rPr>
          <w:rFonts w:ascii="Times New Roman" w:hAnsi="Times New Roman" w:cs="Times New Roman"/>
          <w:sz w:val="24"/>
          <w:szCs w:val="24"/>
        </w:rPr>
        <w:t xml:space="preserve"> "Твой курс: ИТ для молодежи" станет местом встречи и уникальной площадкой по обмену опытом и обсуждению взаимодействия между лидерами различных социальных и образовательных инициатив.</w:t>
      </w:r>
    </w:p>
    <w:p w:rsidR="00954AE2" w:rsidRPr="00FF7BD0" w:rsidRDefault="00965E57" w:rsidP="00FF7BD0">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Она объединит более 2</w:t>
      </w:r>
      <w:r w:rsidR="00954AE2" w:rsidRPr="00FF7BD0">
        <w:rPr>
          <w:rFonts w:ascii="Times New Roman" w:hAnsi="Times New Roman" w:cs="Times New Roman"/>
          <w:sz w:val="24"/>
          <w:szCs w:val="24"/>
        </w:rPr>
        <w:t xml:space="preserve">00 участников из Ульяновской области и Республики Татарстан: активных </w:t>
      </w:r>
      <w:r>
        <w:rPr>
          <w:rFonts w:ascii="Times New Roman" w:hAnsi="Times New Roman" w:cs="Times New Roman"/>
          <w:sz w:val="24"/>
          <w:szCs w:val="24"/>
        </w:rPr>
        <w:t>учителей информатики и ИКТ, математики и начальных классов</w:t>
      </w:r>
      <w:r w:rsidR="00954AE2" w:rsidRPr="00FF7BD0">
        <w:rPr>
          <w:rFonts w:ascii="Times New Roman" w:hAnsi="Times New Roman" w:cs="Times New Roman"/>
          <w:sz w:val="24"/>
          <w:szCs w:val="24"/>
        </w:rPr>
        <w:t>,</w:t>
      </w:r>
      <w:r>
        <w:rPr>
          <w:rFonts w:ascii="Times New Roman" w:hAnsi="Times New Roman" w:cs="Times New Roman"/>
          <w:sz w:val="24"/>
          <w:szCs w:val="24"/>
        </w:rPr>
        <w:t xml:space="preserve"> заместителей директоров школ,</w:t>
      </w:r>
      <w:r w:rsidR="00954AE2" w:rsidRPr="00FF7BD0">
        <w:rPr>
          <w:rFonts w:ascii="Times New Roman" w:hAnsi="Times New Roman" w:cs="Times New Roman"/>
          <w:sz w:val="24"/>
          <w:szCs w:val="24"/>
        </w:rPr>
        <w:t xml:space="preserve"> </w:t>
      </w:r>
      <w:r>
        <w:rPr>
          <w:rFonts w:ascii="Times New Roman" w:hAnsi="Times New Roman" w:cs="Times New Roman"/>
          <w:sz w:val="24"/>
          <w:szCs w:val="24"/>
        </w:rPr>
        <w:t>преподавателей и сотрудников высших образовательных учреждений,</w:t>
      </w:r>
      <w:r w:rsidRPr="00FF7BD0">
        <w:rPr>
          <w:rFonts w:ascii="Times New Roman" w:hAnsi="Times New Roman" w:cs="Times New Roman"/>
          <w:sz w:val="24"/>
          <w:szCs w:val="24"/>
        </w:rPr>
        <w:t xml:space="preserve"> </w:t>
      </w:r>
      <w:r w:rsidR="00954AE2" w:rsidRPr="00FF7BD0">
        <w:rPr>
          <w:rFonts w:ascii="Times New Roman" w:hAnsi="Times New Roman" w:cs="Times New Roman"/>
          <w:sz w:val="24"/>
          <w:szCs w:val="24"/>
        </w:rPr>
        <w:t>руководителей школьных клубов программирования, координаторов и тренеров региональных ресурсных центров проект</w:t>
      </w:r>
      <w:r w:rsidR="00361776">
        <w:rPr>
          <w:rFonts w:ascii="Times New Roman" w:hAnsi="Times New Roman" w:cs="Times New Roman"/>
          <w:sz w:val="24"/>
          <w:szCs w:val="24"/>
        </w:rPr>
        <w:t>а "Твой курс: ИТ для молодежи",</w:t>
      </w:r>
      <w:r>
        <w:rPr>
          <w:rFonts w:ascii="Times New Roman" w:hAnsi="Times New Roman" w:cs="Times New Roman"/>
          <w:sz w:val="24"/>
          <w:szCs w:val="24"/>
        </w:rPr>
        <w:t xml:space="preserve"> </w:t>
      </w:r>
      <w:r w:rsidR="00954AE2" w:rsidRPr="00FF7BD0">
        <w:rPr>
          <w:rFonts w:ascii="Times New Roman" w:hAnsi="Times New Roman" w:cs="Times New Roman"/>
          <w:sz w:val="24"/>
          <w:szCs w:val="24"/>
        </w:rPr>
        <w:t>призванных содействовать школьникам в научно-техническом творчестве, приобретении ИКТ-навыков и изучении программирования.</w:t>
      </w:r>
    </w:p>
    <w:p w:rsidR="001B298C" w:rsidRDefault="00954AE2" w:rsidP="001B298C">
      <w:pPr>
        <w:pStyle w:val="a3"/>
        <w:spacing w:line="276" w:lineRule="auto"/>
        <w:ind w:firstLine="567"/>
        <w:jc w:val="both"/>
        <w:rPr>
          <w:rFonts w:ascii="Times New Roman" w:hAnsi="Times New Roman" w:cs="Times New Roman"/>
          <w:sz w:val="24"/>
          <w:szCs w:val="24"/>
        </w:rPr>
      </w:pPr>
      <w:r w:rsidRPr="00FF7BD0">
        <w:rPr>
          <w:rFonts w:ascii="Times New Roman" w:hAnsi="Times New Roman" w:cs="Times New Roman"/>
          <w:sz w:val="24"/>
          <w:szCs w:val="24"/>
        </w:rPr>
        <w:t>Миссия конференции - содействие ее участникам в поиске новых возможностей</w:t>
      </w:r>
      <w:r w:rsidR="008539BC">
        <w:rPr>
          <w:rFonts w:ascii="Times New Roman" w:hAnsi="Times New Roman" w:cs="Times New Roman"/>
          <w:sz w:val="24"/>
          <w:szCs w:val="24"/>
        </w:rPr>
        <w:t>, решений</w:t>
      </w:r>
      <w:r w:rsidRPr="00FF7BD0">
        <w:rPr>
          <w:rFonts w:ascii="Times New Roman" w:hAnsi="Times New Roman" w:cs="Times New Roman"/>
          <w:sz w:val="24"/>
          <w:szCs w:val="24"/>
        </w:rPr>
        <w:t xml:space="preserve"> и проектировании совместных мероприятий по созданию и развитию в своих городах и регионах эффективной внеурочной среды, и профессионального сообщества педагогов-наставников для расширения возможностей доступа школьников к приобретению актуальных цифровых навыков и самореализации при помощи информационных технологий. </w:t>
      </w:r>
      <w:r w:rsidR="00FF7BD0" w:rsidRPr="00FF7BD0">
        <w:rPr>
          <w:rFonts w:ascii="Times New Roman" w:hAnsi="Times New Roman" w:cs="Times New Roman"/>
          <w:sz w:val="24"/>
          <w:szCs w:val="24"/>
        </w:rPr>
        <w:t xml:space="preserve"> </w:t>
      </w:r>
    </w:p>
    <w:p w:rsidR="00C40E6C" w:rsidRDefault="00C40E6C" w:rsidP="004B029A">
      <w:pPr>
        <w:pStyle w:val="a3"/>
        <w:spacing w:line="276" w:lineRule="auto"/>
        <w:ind w:firstLine="567"/>
        <w:jc w:val="both"/>
        <w:rPr>
          <w:rFonts w:ascii="Times New Roman" w:eastAsia="Calibri" w:hAnsi="Times New Roman" w:cs="Times New Roman"/>
          <w:b/>
          <w:color w:val="000000"/>
          <w:sz w:val="24"/>
          <w:szCs w:val="24"/>
        </w:rPr>
      </w:pPr>
    </w:p>
    <w:p w:rsidR="00C40E6C" w:rsidRDefault="00C40E6C" w:rsidP="004B029A">
      <w:pPr>
        <w:pStyle w:val="a3"/>
        <w:spacing w:line="276" w:lineRule="auto"/>
        <w:ind w:firstLine="567"/>
        <w:jc w:val="both"/>
        <w:rPr>
          <w:rFonts w:ascii="Times New Roman" w:eastAsia="Calibri" w:hAnsi="Times New Roman" w:cs="Times New Roman"/>
          <w:b/>
          <w:color w:val="000000"/>
          <w:sz w:val="24"/>
          <w:szCs w:val="24"/>
        </w:rPr>
      </w:pPr>
    </w:p>
    <w:p w:rsidR="004B029A" w:rsidRDefault="004B029A" w:rsidP="004B029A">
      <w:pPr>
        <w:pStyle w:val="a3"/>
        <w:spacing w:line="276" w:lineRule="auto"/>
        <w:ind w:firstLine="567"/>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Дата проведения конференции: </w:t>
      </w:r>
      <w:r w:rsidRPr="004D4A1F">
        <w:rPr>
          <w:rFonts w:ascii="Times New Roman" w:eastAsia="Calibri" w:hAnsi="Times New Roman" w:cs="Times New Roman"/>
          <w:color w:val="000000"/>
          <w:sz w:val="24"/>
          <w:szCs w:val="24"/>
        </w:rPr>
        <w:t>1 декабря 2018 г.</w:t>
      </w:r>
    </w:p>
    <w:p w:rsidR="0098621B" w:rsidRDefault="0098621B" w:rsidP="0098621B">
      <w:pPr>
        <w:pStyle w:val="a3"/>
        <w:spacing w:line="276" w:lineRule="auto"/>
        <w:ind w:firstLine="567"/>
        <w:jc w:val="both"/>
        <w:rPr>
          <w:rFonts w:ascii="Times New Roman" w:eastAsia="Calibri" w:hAnsi="Times New Roman" w:cs="Times New Roman"/>
          <w:color w:val="000000"/>
          <w:sz w:val="24"/>
          <w:szCs w:val="24"/>
        </w:rPr>
      </w:pPr>
      <w:r w:rsidRPr="00FF7BD0">
        <w:rPr>
          <w:rFonts w:ascii="Times New Roman" w:eastAsia="Calibri" w:hAnsi="Times New Roman" w:cs="Times New Roman"/>
          <w:b/>
          <w:color w:val="000000"/>
          <w:sz w:val="24"/>
          <w:szCs w:val="24"/>
        </w:rPr>
        <w:t>Язык конференции</w:t>
      </w:r>
      <w:r w:rsidR="004B029A">
        <w:rPr>
          <w:rFonts w:ascii="Times New Roman" w:eastAsia="Calibri" w:hAnsi="Times New Roman" w:cs="Times New Roman"/>
          <w:color w:val="000000"/>
          <w:sz w:val="24"/>
          <w:szCs w:val="24"/>
        </w:rPr>
        <w:t>: русский.</w:t>
      </w:r>
    </w:p>
    <w:p w:rsidR="00C41CB6" w:rsidRDefault="00C41CB6" w:rsidP="0098621B">
      <w:pPr>
        <w:pStyle w:val="a3"/>
        <w:spacing w:line="276" w:lineRule="auto"/>
        <w:ind w:firstLine="567"/>
        <w:jc w:val="both"/>
        <w:rPr>
          <w:rFonts w:ascii="Times New Roman" w:eastAsia="Calibri" w:hAnsi="Times New Roman" w:cs="Times New Roman"/>
          <w:color w:val="000000"/>
          <w:sz w:val="24"/>
          <w:szCs w:val="24"/>
        </w:rPr>
      </w:pPr>
      <w:r w:rsidRPr="00C41CB6">
        <w:rPr>
          <w:rFonts w:ascii="Times New Roman" w:eastAsia="Calibri" w:hAnsi="Times New Roman" w:cs="Times New Roman"/>
          <w:b/>
          <w:color w:val="000000"/>
          <w:sz w:val="24"/>
          <w:szCs w:val="24"/>
        </w:rPr>
        <w:t>Официальный сайт конференции:</w:t>
      </w:r>
      <w:r>
        <w:rPr>
          <w:rFonts w:ascii="Times New Roman" w:eastAsia="Calibri" w:hAnsi="Times New Roman" w:cs="Times New Roman"/>
          <w:color w:val="000000"/>
          <w:sz w:val="24"/>
          <w:szCs w:val="24"/>
        </w:rPr>
        <w:t xml:space="preserve"> </w:t>
      </w:r>
      <w:hyperlink r:id="rId6" w:history="1">
        <w:r w:rsidRPr="00465608">
          <w:rPr>
            <w:rStyle w:val="a6"/>
            <w:rFonts w:ascii="Times New Roman" w:eastAsia="Calibri" w:hAnsi="Times New Roman" w:cs="Times New Roman"/>
            <w:sz w:val="24"/>
            <w:szCs w:val="24"/>
          </w:rPr>
          <w:t>https://www.it4youth.ru/conf2018-Ulyanovsk2/</w:t>
        </w:r>
      </w:hyperlink>
    </w:p>
    <w:p w:rsidR="004B029A" w:rsidRPr="00965E57" w:rsidRDefault="00E6629B" w:rsidP="001B298C">
      <w:pPr>
        <w:pStyle w:val="a3"/>
        <w:spacing w:line="276" w:lineRule="auto"/>
        <w:ind w:firstLine="567"/>
        <w:jc w:val="both"/>
        <w:rPr>
          <w:rFonts w:ascii="Times New Roman" w:hAnsi="Times New Roman" w:cs="Times New Roman"/>
          <w:sz w:val="24"/>
          <w:szCs w:val="24"/>
        </w:rPr>
      </w:pPr>
      <w:r w:rsidRPr="004B029A">
        <w:rPr>
          <w:rFonts w:ascii="Times New Roman" w:hAnsi="Times New Roman" w:cs="Times New Roman"/>
          <w:b/>
          <w:sz w:val="24"/>
          <w:szCs w:val="24"/>
        </w:rPr>
        <w:t>Участие в конференции</w:t>
      </w:r>
      <w:r w:rsidR="004B029A">
        <w:rPr>
          <w:rFonts w:ascii="Times New Roman" w:hAnsi="Times New Roman" w:cs="Times New Roman"/>
          <w:b/>
          <w:sz w:val="24"/>
          <w:szCs w:val="24"/>
        </w:rPr>
        <w:t>:</w:t>
      </w:r>
      <w:r>
        <w:rPr>
          <w:rFonts w:ascii="Times New Roman" w:hAnsi="Times New Roman" w:cs="Times New Roman"/>
          <w:sz w:val="24"/>
          <w:szCs w:val="24"/>
        </w:rPr>
        <w:t xml:space="preserve"> </w:t>
      </w:r>
      <w:r w:rsidR="004D4A1F">
        <w:rPr>
          <w:rFonts w:ascii="Times New Roman" w:hAnsi="Times New Roman" w:cs="Times New Roman"/>
          <w:sz w:val="24"/>
          <w:szCs w:val="24"/>
        </w:rPr>
        <w:t>бесплатное</w:t>
      </w:r>
      <w:r>
        <w:rPr>
          <w:rFonts w:ascii="Times New Roman" w:hAnsi="Times New Roman" w:cs="Times New Roman"/>
          <w:sz w:val="24"/>
          <w:szCs w:val="24"/>
        </w:rPr>
        <w:t xml:space="preserve">. </w:t>
      </w:r>
    </w:p>
    <w:p w:rsidR="00965E57" w:rsidRDefault="00965E57" w:rsidP="00965E57">
      <w:pPr>
        <w:pStyle w:val="a3"/>
        <w:spacing w:line="276" w:lineRule="auto"/>
        <w:ind w:firstLine="567"/>
        <w:jc w:val="both"/>
        <w:rPr>
          <w:rStyle w:val="a6"/>
          <w:rFonts w:ascii="Times New Roman" w:hAnsi="Times New Roman" w:cs="Times New Roman"/>
          <w:sz w:val="24"/>
          <w:szCs w:val="24"/>
        </w:rPr>
      </w:pPr>
      <w:r w:rsidRPr="00965E57">
        <w:rPr>
          <w:rFonts w:ascii="Times New Roman" w:hAnsi="Times New Roman" w:cs="Times New Roman"/>
          <w:b/>
          <w:sz w:val="24"/>
          <w:szCs w:val="24"/>
        </w:rPr>
        <w:t xml:space="preserve">Обязательная регистрация до </w:t>
      </w:r>
      <w:r>
        <w:rPr>
          <w:rFonts w:ascii="Times New Roman" w:hAnsi="Times New Roman" w:cs="Times New Roman"/>
          <w:b/>
          <w:sz w:val="24"/>
          <w:szCs w:val="24"/>
        </w:rPr>
        <w:t>28</w:t>
      </w:r>
      <w:r w:rsidRPr="00965E57">
        <w:rPr>
          <w:rFonts w:ascii="Times New Roman" w:hAnsi="Times New Roman" w:cs="Times New Roman"/>
          <w:b/>
          <w:sz w:val="24"/>
          <w:szCs w:val="24"/>
        </w:rPr>
        <w:t xml:space="preserve"> ноября по ссылке:</w:t>
      </w:r>
      <w:r w:rsidRPr="00965E57">
        <w:t xml:space="preserve"> </w:t>
      </w:r>
      <w:hyperlink r:id="rId7" w:history="1">
        <w:r w:rsidRPr="00965E57">
          <w:rPr>
            <w:rStyle w:val="a6"/>
            <w:rFonts w:ascii="Times New Roman" w:hAnsi="Times New Roman" w:cs="Times New Roman"/>
            <w:sz w:val="24"/>
            <w:szCs w:val="24"/>
          </w:rPr>
          <w:t>https://goo.gl/ymASpM</w:t>
        </w:r>
      </w:hyperlink>
    </w:p>
    <w:p w:rsidR="00965E57" w:rsidRPr="00965E57" w:rsidRDefault="00965E57" w:rsidP="00965E57">
      <w:pPr>
        <w:pStyle w:val="a3"/>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Всем зарегистрировавшимся участникам</w:t>
      </w:r>
      <w:r w:rsidRPr="004B029A">
        <w:rPr>
          <w:rFonts w:ascii="Times New Roman" w:hAnsi="Times New Roman" w:cs="Times New Roman"/>
          <w:b/>
          <w:sz w:val="24"/>
          <w:szCs w:val="24"/>
        </w:rPr>
        <w:t xml:space="preserve"> конференции</w:t>
      </w:r>
      <w:r>
        <w:rPr>
          <w:rFonts w:ascii="Times New Roman" w:hAnsi="Times New Roman" w:cs="Times New Roman"/>
          <w:b/>
          <w:sz w:val="24"/>
          <w:szCs w:val="24"/>
        </w:rPr>
        <w:t>:</w:t>
      </w:r>
      <w:r>
        <w:rPr>
          <w:rFonts w:ascii="Times New Roman" w:hAnsi="Times New Roman" w:cs="Times New Roman"/>
          <w:sz w:val="24"/>
          <w:szCs w:val="24"/>
        </w:rPr>
        <w:t xml:space="preserve"> сертификат участника. </w:t>
      </w:r>
    </w:p>
    <w:p w:rsidR="00E7413E" w:rsidRDefault="00E7413E" w:rsidP="001B298C">
      <w:pPr>
        <w:pStyle w:val="a3"/>
        <w:spacing w:line="276" w:lineRule="auto"/>
        <w:ind w:firstLine="567"/>
        <w:jc w:val="both"/>
        <w:rPr>
          <w:rFonts w:ascii="Times New Roman" w:hAnsi="Times New Roman" w:cs="Times New Roman"/>
          <w:b/>
          <w:sz w:val="24"/>
          <w:szCs w:val="24"/>
        </w:rPr>
      </w:pPr>
    </w:p>
    <w:p w:rsidR="004B029A" w:rsidRPr="004B029A" w:rsidRDefault="004B029A" w:rsidP="001B298C">
      <w:pPr>
        <w:pStyle w:val="a3"/>
        <w:spacing w:line="276" w:lineRule="auto"/>
        <w:ind w:firstLine="567"/>
        <w:jc w:val="both"/>
        <w:rPr>
          <w:rFonts w:ascii="Times New Roman" w:hAnsi="Times New Roman" w:cs="Times New Roman"/>
          <w:b/>
          <w:sz w:val="24"/>
          <w:szCs w:val="24"/>
        </w:rPr>
      </w:pPr>
      <w:r w:rsidRPr="004B029A">
        <w:rPr>
          <w:rFonts w:ascii="Times New Roman" w:hAnsi="Times New Roman" w:cs="Times New Roman"/>
          <w:b/>
          <w:sz w:val="24"/>
          <w:szCs w:val="24"/>
        </w:rPr>
        <w:t>Регламент конференции:</w:t>
      </w:r>
    </w:p>
    <w:p w:rsidR="004B029A" w:rsidRDefault="00C40E6C" w:rsidP="001B298C">
      <w:pPr>
        <w:pStyle w:val="a3"/>
        <w:spacing w:line="276" w:lineRule="auto"/>
        <w:ind w:firstLine="567"/>
        <w:jc w:val="both"/>
        <w:rPr>
          <w:rFonts w:ascii="Times New Roman" w:hAnsi="Times New Roman" w:cs="Times New Roman"/>
          <w:sz w:val="24"/>
          <w:szCs w:val="24"/>
        </w:rPr>
      </w:pPr>
      <w:r w:rsidRPr="00EB7165">
        <w:rPr>
          <w:rFonts w:ascii="Times New Roman" w:hAnsi="Times New Roman" w:cs="Times New Roman"/>
          <w:sz w:val="24"/>
          <w:szCs w:val="24"/>
        </w:rPr>
        <w:t>9</w:t>
      </w:r>
      <w:r w:rsidR="00EB7165">
        <w:rPr>
          <w:rFonts w:ascii="Times New Roman" w:hAnsi="Times New Roman" w:cs="Times New Roman"/>
          <w:sz w:val="24"/>
          <w:szCs w:val="24"/>
        </w:rPr>
        <w:t>.00-10.00 Р</w:t>
      </w:r>
      <w:r>
        <w:rPr>
          <w:rFonts w:ascii="Times New Roman" w:hAnsi="Times New Roman" w:cs="Times New Roman"/>
          <w:sz w:val="24"/>
          <w:szCs w:val="24"/>
        </w:rPr>
        <w:t>егистрация</w:t>
      </w:r>
      <w:r w:rsidR="00E35481">
        <w:rPr>
          <w:rFonts w:ascii="Times New Roman" w:hAnsi="Times New Roman" w:cs="Times New Roman"/>
          <w:sz w:val="24"/>
          <w:szCs w:val="24"/>
        </w:rPr>
        <w:t xml:space="preserve"> участников (1-й этаж)</w:t>
      </w:r>
    </w:p>
    <w:p w:rsidR="004D4A1F" w:rsidRDefault="00C40E6C" w:rsidP="001B298C">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10.00-1</w:t>
      </w:r>
      <w:r w:rsidR="004D4A1F">
        <w:rPr>
          <w:rFonts w:ascii="Times New Roman" w:hAnsi="Times New Roman" w:cs="Times New Roman"/>
          <w:sz w:val="24"/>
          <w:szCs w:val="24"/>
        </w:rPr>
        <w:t>0.1</w:t>
      </w:r>
      <w:r>
        <w:rPr>
          <w:rFonts w:ascii="Times New Roman" w:hAnsi="Times New Roman" w:cs="Times New Roman"/>
          <w:sz w:val="24"/>
          <w:szCs w:val="24"/>
        </w:rPr>
        <w:t xml:space="preserve">0 </w:t>
      </w:r>
      <w:r w:rsidR="004D4A1F">
        <w:rPr>
          <w:rFonts w:ascii="Times New Roman" w:hAnsi="Times New Roman" w:cs="Times New Roman"/>
          <w:sz w:val="24"/>
          <w:szCs w:val="24"/>
        </w:rPr>
        <w:t>Открытие конференции (ауд.105)</w:t>
      </w:r>
    </w:p>
    <w:p w:rsidR="00C40E6C" w:rsidRDefault="004D4A1F" w:rsidP="001B298C">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10.10-10.40 </w:t>
      </w:r>
      <w:r w:rsidR="00EB7165">
        <w:rPr>
          <w:rFonts w:ascii="Times New Roman" w:hAnsi="Times New Roman" w:cs="Times New Roman"/>
          <w:sz w:val="24"/>
          <w:szCs w:val="24"/>
        </w:rPr>
        <w:t>П</w:t>
      </w:r>
      <w:r w:rsidR="00C40E6C">
        <w:rPr>
          <w:rFonts w:ascii="Times New Roman" w:hAnsi="Times New Roman" w:cs="Times New Roman"/>
          <w:sz w:val="24"/>
          <w:szCs w:val="24"/>
        </w:rPr>
        <w:t>ленарное заседание</w:t>
      </w:r>
      <w:r w:rsidR="00E35481">
        <w:rPr>
          <w:rFonts w:ascii="Times New Roman" w:hAnsi="Times New Roman" w:cs="Times New Roman"/>
          <w:sz w:val="24"/>
          <w:szCs w:val="24"/>
        </w:rPr>
        <w:t xml:space="preserve"> (ауд.105)</w:t>
      </w:r>
    </w:p>
    <w:p w:rsidR="00EB7165" w:rsidRDefault="00EB7165" w:rsidP="001B298C">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10.40-10.50 </w:t>
      </w:r>
      <w:r w:rsidR="008E07FB">
        <w:rPr>
          <w:rFonts w:ascii="Times New Roman" w:hAnsi="Times New Roman" w:cs="Times New Roman"/>
          <w:sz w:val="24"/>
          <w:szCs w:val="24"/>
        </w:rPr>
        <w:t>Переход на заседание секций</w:t>
      </w:r>
    </w:p>
    <w:p w:rsidR="00C40E6C" w:rsidRDefault="00C40E6C" w:rsidP="001B298C">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B7165">
        <w:rPr>
          <w:rFonts w:ascii="Times New Roman" w:hAnsi="Times New Roman" w:cs="Times New Roman"/>
          <w:sz w:val="24"/>
          <w:szCs w:val="24"/>
        </w:rPr>
        <w:t>0.50-12</w:t>
      </w:r>
      <w:r>
        <w:rPr>
          <w:rFonts w:ascii="Times New Roman" w:hAnsi="Times New Roman" w:cs="Times New Roman"/>
          <w:sz w:val="24"/>
          <w:szCs w:val="24"/>
        </w:rPr>
        <w:t xml:space="preserve">.00 </w:t>
      </w:r>
      <w:r w:rsidR="00EB7165">
        <w:rPr>
          <w:rFonts w:ascii="Times New Roman" w:hAnsi="Times New Roman" w:cs="Times New Roman"/>
          <w:sz w:val="24"/>
          <w:szCs w:val="24"/>
        </w:rPr>
        <w:t>Первое заседание</w:t>
      </w:r>
      <w:r>
        <w:rPr>
          <w:rFonts w:ascii="Times New Roman" w:hAnsi="Times New Roman" w:cs="Times New Roman"/>
          <w:sz w:val="24"/>
          <w:szCs w:val="24"/>
        </w:rPr>
        <w:t xml:space="preserve"> по секциям</w:t>
      </w:r>
      <w:r w:rsidR="00E35481">
        <w:rPr>
          <w:rFonts w:ascii="Times New Roman" w:hAnsi="Times New Roman" w:cs="Times New Roman"/>
          <w:sz w:val="24"/>
          <w:szCs w:val="24"/>
        </w:rPr>
        <w:t xml:space="preserve"> (по аудиториям)</w:t>
      </w:r>
    </w:p>
    <w:p w:rsidR="00EB7165" w:rsidRDefault="00EB7165" w:rsidP="001B298C">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12.00-12.10 </w:t>
      </w:r>
      <w:r w:rsidR="008E07FB">
        <w:rPr>
          <w:rFonts w:ascii="Times New Roman" w:hAnsi="Times New Roman" w:cs="Times New Roman"/>
          <w:sz w:val="24"/>
          <w:szCs w:val="24"/>
        </w:rPr>
        <w:t>Переход на заседание секций</w:t>
      </w:r>
    </w:p>
    <w:p w:rsidR="00C40E6C" w:rsidRDefault="00EB7165" w:rsidP="001B298C">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12.10-13.2</w:t>
      </w:r>
      <w:r w:rsidR="00C40E6C">
        <w:rPr>
          <w:rFonts w:ascii="Times New Roman" w:hAnsi="Times New Roman" w:cs="Times New Roman"/>
          <w:sz w:val="24"/>
          <w:szCs w:val="24"/>
        </w:rPr>
        <w:t xml:space="preserve">0 </w:t>
      </w:r>
      <w:r>
        <w:rPr>
          <w:rFonts w:ascii="Times New Roman" w:hAnsi="Times New Roman" w:cs="Times New Roman"/>
          <w:sz w:val="24"/>
          <w:szCs w:val="24"/>
        </w:rPr>
        <w:t>Второе заседание по секциям</w:t>
      </w:r>
      <w:r w:rsidR="00E35481">
        <w:rPr>
          <w:rFonts w:ascii="Times New Roman" w:hAnsi="Times New Roman" w:cs="Times New Roman"/>
          <w:sz w:val="24"/>
          <w:szCs w:val="24"/>
        </w:rPr>
        <w:t xml:space="preserve"> (по аудиториям)</w:t>
      </w:r>
    </w:p>
    <w:p w:rsidR="00EB7165" w:rsidRDefault="00EB7165" w:rsidP="001B298C">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13.20-13.30 </w:t>
      </w:r>
      <w:r w:rsidR="0000736C">
        <w:rPr>
          <w:rFonts w:ascii="Times New Roman" w:hAnsi="Times New Roman" w:cs="Times New Roman"/>
          <w:sz w:val="24"/>
          <w:szCs w:val="24"/>
        </w:rPr>
        <w:t>Перерыв</w:t>
      </w:r>
    </w:p>
    <w:p w:rsidR="00EB7165" w:rsidRDefault="00EB7165" w:rsidP="001B298C">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13.30-14.00 Подведение итогов конференции</w:t>
      </w:r>
      <w:r w:rsidR="00E35481">
        <w:rPr>
          <w:rFonts w:ascii="Times New Roman" w:hAnsi="Times New Roman" w:cs="Times New Roman"/>
          <w:sz w:val="24"/>
          <w:szCs w:val="24"/>
        </w:rPr>
        <w:t xml:space="preserve"> (ауд.105)</w:t>
      </w:r>
    </w:p>
    <w:p w:rsidR="00C40E6C" w:rsidRDefault="00EB7165" w:rsidP="001B298C">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14.00-15.00 Обед</w:t>
      </w:r>
    </w:p>
    <w:p w:rsidR="00EB7165" w:rsidRDefault="00EB7165" w:rsidP="00EB7165">
      <w:pPr>
        <w:pStyle w:val="a3"/>
        <w:spacing w:line="276" w:lineRule="auto"/>
        <w:ind w:firstLine="567"/>
        <w:rPr>
          <w:rFonts w:ascii="Times New Roman" w:hAnsi="Times New Roman" w:cs="Times New Roman"/>
          <w:b/>
          <w:sz w:val="24"/>
          <w:szCs w:val="24"/>
        </w:rPr>
      </w:pPr>
    </w:p>
    <w:p w:rsidR="004D4A1F" w:rsidRPr="004D4A1F" w:rsidRDefault="004D4A1F" w:rsidP="004D4A1F">
      <w:pPr>
        <w:pStyle w:val="a3"/>
        <w:spacing w:line="276" w:lineRule="auto"/>
        <w:ind w:firstLine="567"/>
        <w:jc w:val="both"/>
        <w:rPr>
          <w:rFonts w:ascii="Times New Roman" w:hAnsi="Times New Roman" w:cs="Times New Roman"/>
          <w:b/>
          <w:sz w:val="24"/>
          <w:szCs w:val="24"/>
        </w:rPr>
      </w:pPr>
      <w:r w:rsidRPr="004D4A1F">
        <w:rPr>
          <w:rFonts w:ascii="Times New Roman" w:hAnsi="Times New Roman" w:cs="Times New Roman"/>
          <w:b/>
          <w:sz w:val="24"/>
          <w:szCs w:val="24"/>
        </w:rPr>
        <w:t>Пленарное заседание</w:t>
      </w:r>
      <w:r>
        <w:rPr>
          <w:rFonts w:ascii="Times New Roman" w:hAnsi="Times New Roman" w:cs="Times New Roman"/>
          <w:b/>
          <w:sz w:val="24"/>
          <w:szCs w:val="24"/>
        </w:rPr>
        <w:t>:</w:t>
      </w:r>
    </w:p>
    <w:p w:rsidR="00EB7165" w:rsidRPr="00EB7165" w:rsidRDefault="00EB7165" w:rsidP="004D4A1F">
      <w:pPr>
        <w:pStyle w:val="a3"/>
        <w:spacing w:line="276" w:lineRule="auto"/>
        <w:ind w:firstLine="567"/>
        <w:jc w:val="both"/>
        <w:rPr>
          <w:rFonts w:ascii="Times New Roman" w:hAnsi="Times New Roman" w:cs="Times New Roman"/>
          <w:sz w:val="24"/>
          <w:szCs w:val="24"/>
        </w:rPr>
      </w:pPr>
      <w:r w:rsidRPr="00EB7165">
        <w:rPr>
          <w:rFonts w:ascii="Times New Roman" w:hAnsi="Times New Roman" w:cs="Times New Roman"/>
          <w:sz w:val="24"/>
          <w:szCs w:val="24"/>
        </w:rPr>
        <w:t>Перспективы деятельности учебного центра ФГБОУ ВО "УлГПУ имени И.Н. Ульянова", создание код-классов в регионе, тенденции развития визуального программирования и робо</w:t>
      </w:r>
      <w:r>
        <w:rPr>
          <w:rFonts w:ascii="Times New Roman" w:hAnsi="Times New Roman" w:cs="Times New Roman"/>
          <w:sz w:val="24"/>
          <w:szCs w:val="24"/>
        </w:rPr>
        <w:t>то</w:t>
      </w:r>
      <w:r w:rsidRPr="00EB7165">
        <w:rPr>
          <w:rFonts w:ascii="Times New Roman" w:hAnsi="Times New Roman" w:cs="Times New Roman"/>
          <w:sz w:val="24"/>
          <w:szCs w:val="24"/>
        </w:rPr>
        <w:t>техники в начальной школе</w:t>
      </w:r>
      <w:r w:rsidR="00965E57">
        <w:rPr>
          <w:rFonts w:ascii="Times New Roman" w:hAnsi="Times New Roman" w:cs="Times New Roman"/>
          <w:sz w:val="24"/>
          <w:szCs w:val="24"/>
        </w:rPr>
        <w:t>.</w:t>
      </w:r>
    </w:p>
    <w:p w:rsidR="004D4A1F" w:rsidRPr="00EB7165" w:rsidRDefault="004D4A1F" w:rsidP="004D4A1F">
      <w:pPr>
        <w:pStyle w:val="a3"/>
        <w:spacing w:line="276" w:lineRule="auto"/>
        <w:ind w:firstLine="567"/>
        <w:rPr>
          <w:rFonts w:ascii="Times New Roman" w:hAnsi="Times New Roman" w:cs="Times New Roman"/>
          <w:b/>
          <w:sz w:val="24"/>
          <w:szCs w:val="24"/>
        </w:rPr>
      </w:pPr>
      <w:r w:rsidRPr="00EB7165">
        <w:rPr>
          <w:rFonts w:ascii="Times New Roman" w:hAnsi="Times New Roman" w:cs="Times New Roman"/>
          <w:b/>
          <w:sz w:val="24"/>
          <w:szCs w:val="24"/>
        </w:rPr>
        <w:t xml:space="preserve">Темы </w:t>
      </w:r>
      <w:r>
        <w:rPr>
          <w:rFonts w:ascii="Times New Roman" w:hAnsi="Times New Roman" w:cs="Times New Roman"/>
          <w:b/>
          <w:sz w:val="24"/>
          <w:szCs w:val="24"/>
        </w:rPr>
        <w:t>секций</w:t>
      </w:r>
      <w:r w:rsidRPr="00EB7165">
        <w:rPr>
          <w:rFonts w:ascii="Times New Roman" w:hAnsi="Times New Roman" w:cs="Times New Roman"/>
          <w:b/>
          <w:sz w:val="24"/>
          <w:szCs w:val="24"/>
        </w:rPr>
        <w:t>:</w:t>
      </w:r>
    </w:p>
    <w:p w:rsidR="00EB7165" w:rsidRPr="00EB7165" w:rsidRDefault="00EB7165" w:rsidP="004D4A1F">
      <w:pPr>
        <w:pStyle w:val="a3"/>
        <w:numPr>
          <w:ilvl w:val="0"/>
          <w:numId w:val="6"/>
        </w:numPr>
        <w:spacing w:line="276" w:lineRule="auto"/>
        <w:ind w:left="0" w:firstLine="567"/>
        <w:jc w:val="both"/>
        <w:rPr>
          <w:rFonts w:ascii="Times New Roman" w:hAnsi="Times New Roman" w:cs="Times New Roman"/>
          <w:sz w:val="24"/>
          <w:szCs w:val="24"/>
        </w:rPr>
      </w:pPr>
      <w:r w:rsidRPr="00EB7165">
        <w:rPr>
          <w:rFonts w:ascii="Times New Roman" w:hAnsi="Times New Roman" w:cs="Times New Roman"/>
          <w:sz w:val="24"/>
          <w:szCs w:val="24"/>
        </w:rPr>
        <w:t>Платформы и методические материалы для проведения занятий по робототехнике</w:t>
      </w:r>
    </w:p>
    <w:p w:rsidR="00EB7165" w:rsidRPr="00EB7165" w:rsidRDefault="00EB7165" w:rsidP="004D4A1F">
      <w:pPr>
        <w:pStyle w:val="a3"/>
        <w:numPr>
          <w:ilvl w:val="0"/>
          <w:numId w:val="6"/>
        </w:numPr>
        <w:spacing w:line="276" w:lineRule="auto"/>
        <w:ind w:left="0" w:firstLine="567"/>
        <w:jc w:val="both"/>
        <w:rPr>
          <w:rFonts w:ascii="Times New Roman" w:hAnsi="Times New Roman" w:cs="Times New Roman"/>
          <w:sz w:val="24"/>
          <w:szCs w:val="24"/>
        </w:rPr>
      </w:pPr>
      <w:r w:rsidRPr="00EB7165">
        <w:rPr>
          <w:rFonts w:ascii="Times New Roman" w:hAnsi="Times New Roman" w:cs="Times New Roman"/>
          <w:sz w:val="24"/>
          <w:szCs w:val="24"/>
        </w:rPr>
        <w:t xml:space="preserve">Образовательные решения </w:t>
      </w:r>
      <w:r>
        <w:rPr>
          <w:rFonts w:ascii="Times New Roman" w:hAnsi="Times New Roman" w:cs="Times New Roman"/>
          <w:sz w:val="24"/>
          <w:szCs w:val="24"/>
          <w:lang w:val="en-US"/>
        </w:rPr>
        <w:t>LEGO</w:t>
      </w:r>
      <w:r w:rsidRPr="00EB7165">
        <w:rPr>
          <w:rFonts w:ascii="Times New Roman" w:hAnsi="Times New Roman" w:cs="Times New Roman"/>
          <w:sz w:val="24"/>
          <w:szCs w:val="24"/>
        </w:rPr>
        <w:t xml:space="preserve"> для проведения занятий по робототехнике и программированию</w:t>
      </w:r>
      <w:r>
        <w:rPr>
          <w:rFonts w:ascii="Times New Roman" w:hAnsi="Times New Roman" w:cs="Times New Roman"/>
          <w:sz w:val="24"/>
          <w:szCs w:val="24"/>
        </w:rPr>
        <w:t xml:space="preserve"> в начальной школе</w:t>
      </w:r>
    </w:p>
    <w:p w:rsidR="00EB7165" w:rsidRPr="00EB7165" w:rsidRDefault="00EB7165" w:rsidP="004D4A1F">
      <w:pPr>
        <w:pStyle w:val="a3"/>
        <w:numPr>
          <w:ilvl w:val="0"/>
          <w:numId w:val="6"/>
        </w:numPr>
        <w:spacing w:line="276" w:lineRule="auto"/>
        <w:ind w:left="0" w:firstLine="567"/>
        <w:jc w:val="both"/>
        <w:rPr>
          <w:rFonts w:ascii="Times New Roman" w:hAnsi="Times New Roman" w:cs="Times New Roman"/>
          <w:sz w:val="24"/>
          <w:szCs w:val="24"/>
        </w:rPr>
      </w:pPr>
      <w:r w:rsidRPr="00EB7165">
        <w:rPr>
          <w:rFonts w:ascii="Times New Roman" w:hAnsi="Times New Roman" w:cs="Times New Roman"/>
          <w:sz w:val="24"/>
          <w:szCs w:val="24"/>
        </w:rPr>
        <w:t>Обучение школьников младших классов основам алгоритмизации и скриптирования в среде KODU Game Lab</w:t>
      </w:r>
    </w:p>
    <w:p w:rsidR="00EB7165" w:rsidRDefault="00EB7165" w:rsidP="004D4A1F">
      <w:pPr>
        <w:pStyle w:val="a3"/>
        <w:numPr>
          <w:ilvl w:val="0"/>
          <w:numId w:val="6"/>
        </w:numPr>
        <w:spacing w:line="276" w:lineRule="auto"/>
        <w:ind w:left="0" w:firstLine="567"/>
        <w:jc w:val="both"/>
        <w:rPr>
          <w:rFonts w:ascii="Times New Roman" w:hAnsi="Times New Roman" w:cs="Times New Roman"/>
          <w:sz w:val="24"/>
          <w:szCs w:val="24"/>
        </w:rPr>
      </w:pPr>
      <w:r w:rsidRPr="00EB7165">
        <w:rPr>
          <w:rFonts w:ascii="Times New Roman" w:hAnsi="Times New Roman" w:cs="Times New Roman"/>
          <w:sz w:val="24"/>
          <w:szCs w:val="24"/>
        </w:rPr>
        <w:t>Образовательные возможности SMART доски в начальной школе, как фактор достижения планируемых результатов</w:t>
      </w:r>
    </w:p>
    <w:p w:rsidR="00965E57" w:rsidRPr="00965E57" w:rsidRDefault="00965E57" w:rsidP="004D4A1F">
      <w:pPr>
        <w:pStyle w:val="a3"/>
        <w:numPr>
          <w:ilvl w:val="0"/>
          <w:numId w:val="6"/>
        </w:numPr>
        <w:spacing w:line="276" w:lineRule="auto"/>
        <w:ind w:left="0" w:firstLine="567"/>
        <w:jc w:val="both"/>
        <w:rPr>
          <w:rFonts w:ascii="Times New Roman" w:hAnsi="Times New Roman" w:cs="Times New Roman"/>
          <w:sz w:val="24"/>
          <w:szCs w:val="24"/>
        </w:rPr>
      </w:pPr>
      <w:r w:rsidRPr="00965E57">
        <w:rPr>
          <w:rFonts w:ascii="Times New Roman" w:hAnsi="Times New Roman" w:cs="Times New Roman"/>
          <w:sz w:val="24"/>
          <w:szCs w:val="24"/>
          <w:shd w:val="clear" w:color="auto" w:fill="FFFFFF"/>
        </w:rPr>
        <w:t>Google-сервисы в образовательной деятельности</w:t>
      </w:r>
    </w:p>
    <w:p w:rsidR="00965E57" w:rsidRPr="00965E57" w:rsidRDefault="00965E57" w:rsidP="004D4A1F">
      <w:pPr>
        <w:pStyle w:val="a3"/>
        <w:numPr>
          <w:ilvl w:val="0"/>
          <w:numId w:val="6"/>
        </w:numPr>
        <w:spacing w:line="276" w:lineRule="auto"/>
        <w:ind w:left="0" w:firstLine="567"/>
        <w:jc w:val="both"/>
        <w:rPr>
          <w:rFonts w:ascii="Times New Roman" w:hAnsi="Times New Roman" w:cs="Times New Roman"/>
          <w:sz w:val="24"/>
          <w:szCs w:val="24"/>
        </w:rPr>
      </w:pPr>
      <w:r w:rsidRPr="00965E57">
        <w:rPr>
          <w:rFonts w:ascii="Times New Roman" w:hAnsi="Times New Roman" w:cs="Times New Roman"/>
          <w:sz w:val="24"/>
          <w:szCs w:val="24"/>
          <w:shd w:val="clear" w:color="auto" w:fill="FFFFFF"/>
        </w:rPr>
        <w:t>Использование цифровых ресурсов в современном образовательном процессе</w:t>
      </w:r>
    </w:p>
    <w:p w:rsidR="004D4A1F" w:rsidRDefault="004D4A1F" w:rsidP="004D4A1F">
      <w:pPr>
        <w:pStyle w:val="a3"/>
        <w:numPr>
          <w:ilvl w:val="0"/>
          <w:numId w:val="6"/>
        </w:numPr>
        <w:spacing w:line="276" w:lineRule="auto"/>
        <w:ind w:left="0" w:firstLine="567"/>
        <w:jc w:val="both"/>
        <w:rPr>
          <w:rFonts w:ascii="Times New Roman" w:hAnsi="Times New Roman" w:cs="Times New Roman"/>
          <w:sz w:val="24"/>
          <w:szCs w:val="24"/>
        </w:rPr>
      </w:pPr>
      <w:r w:rsidRPr="00EB7165">
        <w:rPr>
          <w:rFonts w:ascii="Times New Roman" w:hAnsi="Times New Roman" w:cs="Times New Roman"/>
          <w:sz w:val="24"/>
          <w:szCs w:val="24"/>
        </w:rPr>
        <w:t>Олимпиады и конкурсы по информатике для школьников: стратегии подготовки и участия</w:t>
      </w:r>
    </w:p>
    <w:p w:rsidR="004D4A1F" w:rsidRPr="00C41CB6" w:rsidRDefault="004D4A1F" w:rsidP="004D4A1F">
      <w:pPr>
        <w:pStyle w:val="a3"/>
        <w:numPr>
          <w:ilvl w:val="0"/>
          <w:numId w:val="6"/>
        </w:numPr>
        <w:ind w:left="0" w:firstLine="567"/>
        <w:rPr>
          <w:rFonts w:ascii="Times New Roman" w:hAnsi="Times New Roman" w:cs="Times New Roman"/>
          <w:sz w:val="24"/>
          <w:szCs w:val="24"/>
        </w:rPr>
      </w:pPr>
      <w:r>
        <w:rPr>
          <w:rFonts w:ascii="Times New Roman" w:hAnsi="Times New Roman" w:cs="Times New Roman"/>
          <w:sz w:val="24"/>
          <w:szCs w:val="24"/>
        </w:rPr>
        <w:t>Решение олимпиадных задач: с</w:t>
      </w:r>
      <w:r w:rsidRPr="00C41CB6">
        <w:rPr>
          <w:rFonts w:ascii="Times New Roman" w:hAnsi="Times New Roman" w:cs="Times New Roman"/>
          <w:sz w:val="24"/>
          <w:szCs w:val="24"/>
        </w:rPr>
        <w:t>тратегия подготовки</w:t>
      </w:r>
    </w:p>
    <w:p w:rsidR="00EB7165" w:rsidRPr="00EB7165" w:rsidRDefault="00EB7165" w:rsidP="004D4A1F">
      <w:pPr>
        <w:pStyle w:val="a3"/>
        <w:numPr>
          <w:ilvl w:val="0"/>
          <w:numId w:val="6"/>
        </w:numPr>
        <w:spacing w:line="276" w:lineRule="auto"/>
        <w:ind w:left="0" w:firstLine="567"/>
        <w:jc w:val="both"/>
        <w:rPr>
          <w:rFonts w:ascii="Times New Roman" w:hAnsi="Times New Roman" w:cs="Times New Roman"/>
          <w:sz w:val="24"/>
          <w:szCs w:val="24"/>
        </w:rPr>
      </w:pPr>
      <w:r w:rsidRPr="00EB7165">
        <w:rPr>
          <w:rFonts w:ascii="Times New Roman" w:hAnsi="Times New Roman" w:cs="Times New Roman"/>
          <w:sz w:val="24"/>
          <w:szCs w:val="24"/>
        </w:rPr>
        <w:t>Мобильное обучение и мобильные приложения в образовании</w:t>
      </w:r>
    </w:p>
    <w:p w:rsidR="004D4A1F" w:rsidRPr="00C41CB6" w:rsidRDefault="004D4A1F" w:rsidP="004D4A1F">
      <w:pPr>
        <w:pStyle w:val="a3"/>
        <w:numPr>
          <w:ilvl w:val="0"/>
          <w:numId w:val="6"/>
        </w:numPr>
        <w:ind w:left="0" w:firstLine="567"/>
        <w:rPr>
          <w:rFonts w:ascii="Times New Roman" w:hAnsi="Times New Roman" w:cs="Times New Roman"/>
          <w:sz w:val="24"/>
          <w:szCs w:val="24"/>
        </w:rPr>
      </w:pPr>
      <w:r w:rsidRPr="00C41CB6">
        <w:rPr>
          <w:rFonts w:ascii="Times New Roman" w:hAnsi="Times New Roman" w:cs="Times New Roman"/>
          <w:sz w:val="24"/>
          <w:szCs w:val="24"/>
        </w:rPr>
        <w:t>Информационно-коммуникационные технологии в работе учителя начальных классов</w:t>
      </w:r>
    </w:p>
    <w:p w:rsidR="00EB7165" w:rsidRPr="00EB7165" w:rsidRDefault="00EB7165" w:rsidP="004D4A1F">
      <w:pPr>
        <w:pStyle w:val="a3"/>
        <w:numPr>
          <w:ilvl w:val="0"/>
          <w:numId w:val="6"/>
        </w:numPr>
        <w:spacing w:line="276" w:lineRule="auto"/>
        <w:ind w:left="0" w:firstLine="567"/>
        <w:jc w:val="both"/>
        <w:rPr>
          <w:rFonts w:ascii="Times New Roman" w:hAnsi="Times New Roman" w:cs="Times New Roman"/>
          <w:sz w:val="24"/>
          <w:szCs w:val="24"/>
        </w:rPr>
      </w:pPr>
      <w:r w:rsidRPr="00EB7165">
        <w:rPr>
          <w:rFonts w:ascii="Times New Roman" w:hAnsi="Times New Roman" w:cs="Times New Roman"/>
          <w:sz w:val="24"/>
          <w:szCs w:val="24"/>
        </w:rPr>
        <w:t>Информационные технологии в образовании</w:t>
      </w:r>
    </w:p>
    <w:p w:rsidR="004D4A1F" w:rsidRPr="004D4A1F" w:rsidRDefault="004D4A1F" w:rsidP="004D4A1F">
      <w:pPr>
        <w:pStyle w:val="a8"/>
        <w:numPr>
          <w:ilvl w:val="0"/>
          <w:numId w:val="6"/>
        </w:numPr>
        <w:ind w:left="0" w:firstLine="567"/>
        <w:rPr>
          <w:rFonts w:ascii="Times New Roman" w:hAnsi="Times New Roman" w:cs="Times New Roman"/>
          <w:sz w:val="24"/>
          <w:szCs w:val="24"/>
        </w:rPr>
      </w:pPr>
      <w:r w:rsidRPr="004D4A1F">
        <w:rPr>
          <w:rFonts w:ascii="Times New Roman" w:hAnsi="Times New Roman" w:cs="Times New Roman"/>
          <w:sz w:val="24"/>
          <w:szCs w:val="24"/>
        </w:rPr>
        <w:t>Цифровая грамотность как ключевая компетенция XXI века</w:t>
      </w:r>
    </w:p>
    <w:p w:rsidR="00C40E6C" w:rsidRPr="00C40E6C" w:rsidRDefault="00C40E6C" w:rsidP="001B298C">
      <w:pPr>
        <w:pStyle w:val="a3"/>
        <w:spacing w:line="276" w:lineRule="auto"/>
        <w:ind w:firstLine="567"/>
        <w:jc w:val="both"/>
        <w:rPr>
          <w:rFonts w:ascii="Times New Roman" w:hAnsi="Times New Roman" w:cs="Times New Roman"/>
          <w:sz w:val="24"/>
          <w:szCs w:val="24"/>
        </w:rPr>
      </w:pPr>
    </w:p>
    <w:p w:rsidR="00C40E6C" w:rsidRDefault="00C40E6C" w:rsidP="001B298C">
      <w:pPr>
        <w:spacing w:after="0" w:line="276" w:lineRule="auto"/>
        <w:ind w:firstLine="567"/>
        <w:contextualSpacing/>
        <w:jc w:val="both"/>
        <w:rPr>
          <w:rFonts w:ascii="Times New Roman" w:hAnsi="Times New Roman" w:cs="Times New Roman"/>
          <w:sz w:val="24"/>
          <w:szCs w:val="24"/>
        </w:rPr>
      </w:pPr>
    </w:p>
    <w:p w:rsidR="001B298C" w:rsidRDefault="0098621B" w:rsidP="001B298C">
      <w:pPr>
        <w:spacing w:after="0" w:line="276"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Также, п</w:t>
      </w:r>
      <w:r w:rsidR="00361776">
        <w:rPr>
          <w:rFonts w:ascii="Times New Roman" w:hAnsi="Times New Roman" w:cs="Times New Roman"/>
          <w:sz w:val="24"/>
          <w:szCs w:val="24"/>
        </w:rPr>
        <w:t xml:space="preserve">о материалам конференции </w:t>
      </w:r>
      <w:r w:rsidR="001B298C">
        <w:rPr>
          <w:rFonts w:ascii="Times New Roman" w:hAnsi="Times New Roman" w:cs="Times New Roman"/>
          <w:sz w:val="24"/>
          <w:szCs w:val="24"/>
        </w:rPr>
        <w:t>будет издан сборник научных труд</w:t>
      </w:r>
      <w:r w:rsidR="00361776">
        <w:rPr>
          <w:rFonts w:ascii="Times New Roman" w:hAnsi="Times New Roman" w:cs="Times New Roman"/>
          <w:sz w:val="24"/>
          <w:szCs w:val="24"/>
        </w:rPr>
        <w:t>ов</w:t>
      </w:r>
      <w:r w:rsidR="006266C3">
        <w:rPr>
          <w:rFonts w:ascii="Times New Roman" w:hAnsi="Times New Roman" w:cs="Times New Roman"/>
          <w:sz w:val="24"/>
          <w:szCs w:val="24"/>
        </w:rPr>
        <w:t xml:space="preserve"> с присвоением </w:t>
      </w:r>
      <w:r w:rsidR="006266C3" w:rsidRPr="006266C3">
        <w:rPr>
          <w:rFonts w:ascii="Times New Roman" w:hAnsi="Times New Roman" w:cs="Times New Roman"/>
          <w:b/>
          <w:sz w:val="24"/>
          <w:szCs w:val="24"/>
          <w:lang w:val="en-US"/>
        </w:rPr>
        <w:t>ISBN</w:t>
      </w:r>
      <w:r w:rsidR="00361776">
        <w:rPr>
          <w:rFonts w:ascii="Times New Roman" w:hAnsi="Times New Roman" w:cs="Times New Roman"/>
          <w:sz w:val="24"/>
          <w:szCs w:val="24"/>
        </w:rPr>
        <w:t xml:space="preserve">. </w:t>
      </w:r>
      <w:r w:rsidR="001B298C" w:rsidRPr="00FF7BD0">
        <w:rPr>
          <w:rFonts w:ascii="Times New Roman" w:hAnsi="Times New Roman" w:cs="Times New Roman"/>
          <w:sz w:val="24"/>
          <w:szCs w:val="24"/>
        </w:rPr>
        <w:t xml:space="preserve">Все статьи, опубликованные в сборнике конференции, будут размещены на платформе eLIBRARY.ru </w:t>
      </w:r>
      <w:r w:rsidR="001B298C" w:rsidRPr="00FF7BD0">
        <w:rPr>
          <w:rFonts w:ascii="Times New Roman" w:eastAsia="Times New Roman" w:hAnsi="Times New Roman" w:cs="Times New Roman"/>
          <w:sz w:val="24"/>
          <w:szCs w:val="24"/>
        </w:rPr>
        <w:t>(</w:t>
      </w:r>
      <w:r w:rsidR="001B298C" w:rsidRPr="00FF7BD0">
        <w:rPr>
          <w:rFonts w:ascii="Times New Roman" w:eastAsia="Times New Roman" w:hAnsi="Times New Roman" w:cs="Times New Roman"/>
          <w:b/>
          <w:sz w:val="24"/>
          <w:szCs w:val="24"/>
        </w:rPr>
        <w:t>РИНЦ).</w:t>
      </w:r>
    </w:p>
    <w:p w:rsidR="001B298C" w:rsidRPr="00FF7BD0" w:rsidRDefault="001B298C" w:rsidP="001B298C">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Для участников конференции </w:t>
      </w:r>
      <w:r w:rsidRPr="001B298C">
        <w:rPr>
          <w:rFonts w:ascii="Times New Roman" w:eastAsia="Times New Roman" w:hAnsi="Times New Roman" w:cs="Times New Roman"/>
          <w:sz w:val="24"/>
          <w:szCs w:val="24"/>
        </w:rPr>
        <w:t>организационный взнос</w:t>
      </w:r>
      <w:r w:rsidRPr="00FF7BD0">
        <w:rPr>
          <w:rFonts w:ascii="Times New Roman" w:eastAsia="Times New Roman" w:hAnsi="Times New Roman" w:cs="Times New Roman"/>
          <w:sz w:val="24"/>
          <w:szCs w:val="24"/>
        </w:rPr>
        <w:t xml:space="preserve"> составляет 150 рублей за каждую страницу статьи. Минимальное количество страниц статьи со списком литературы 3 страницы. В стоимость включен 1 бесплатный сборник, если требуются дополнительные экземпляры сборника, то за каждый дополнительный экземпляр идет доплата в размере 300 рублей, по предварительному заказу.</w:t>
      </w:r>
    </w:p>
    <w:p w:rsidR="00E7413E" w:rsidRDefault="005A565A" w:rsidP="00E7413E">
      <w:pPr>
        <w:pStyle w:val="a3"/>
        <w:spacing w:line="276" w:lineRule="auto"/>
        <w:ind w:firstLine="567"/>
        <w:jc w:val="both"/>
        <w:rPr>
          <w:rStyle w:val="a6"/>
          <w:rFonts w:ascii="Times New Roman" w:hAnsi="Times New Roman" w:cs="Times New Roman"/>
          <w:b/>
          <w:sz w:val="24"/>
          <w:szCs w:val="24"/>
        </w:rPr>
      </w:pPr>
      <w:r w:rsidRPr="00FF7BD0">
        <w:rPr>
          <w:rFonts w:ascii="Times New Roman" w:eastAsia="Times New Roman" w:hAnsi="Times New Roman" w:cs="Times New Roman"/>
          <w:sz w:val="24"/>
          <w:szCs w:val="24"/>
          <w:lang w:eastAsia="ru-RU"/>
        </w:rPr>
        <w:t xml:space="preserve">Для участия в конференции и публикации материалов в сборнике необходимо </w:t>
      </w:r>
      <w:r w:rsidRPr="00FF7BD0">
        <w:rPr>
          <w:rFonts w:ascii="Times New Roman" w:eastAsia="Times New Roman" w:hAnsi="Times New Roman" w:cs="Times New Roman"/>
          <w:b/>
          <w:bCs/>
          <w:sz w:val="24"/>
          <w:szCs w:val="24"/>
          <w:lang w:eastAsia="ru-RU"/>
        </w:rPr>
        <w:t xml:space="preserve">до </w:t>
      </w:r>
      <w:r w:rsidR="00E7413E">
        <w:rPr>
          <w:rFonts w:ascii="Times New Roman" w:eastAsia="Times New Roman" w:hAnsi="Times New Roman" w:cs="Times New Roman"/>
          <w:b/>
          <w:bCs/>
          <w:sz w:val="24"/>
          <w:szCs w:val="24"/>
          <w:lang w:eastAsia="ru-RU"/>
        </w:rPr>
        <w:t>28</w:t>
      </w:r>
      <w:r w:rsidRPr="00FF7BD0">
        <w:rPr>
          <w:rFonts w:ascii="Times New Roman" w:eastAsia="Times New Roman" w:hAnsi="Times New Roman" w:cs="Times New Roman"/>
          <w:b/>
          <w:bCs/>
          <w:sz w:val="24"/>
          <w:szCs w:val="24"/>
          <w:lang w:eastAsia="ru-RU"/>
        </w:rPr>
        <w:t xml:space="preserve"> ноября 2018 г.</w:t>
      </w:r>
      <w:r w:rsidRPr="00FF7BD0">
        <w:rPr>
          <w:rFonts w:ascii="Times New Roman" w:eastAsia="Times New Roman" w:hAnsi="Times New Roman" w:cs="Times New Roman"/>
          <w:sz w:val="24"/>
          <w:szCs w:val="24"/>
          <w:lang w:eastAsia="ru-RU"/>
        </w:rPr>
        <w:t xml:space="preserve"> направить в оргкомитет заявку на участие</w:t>
      </w:r>
      <w:r w:rsidRPr="00FF7BD0">
        <w:rPr>
          <w:rFonts w:ascii="Times New Roman" w:eastAsia="Times New Roman" w:hAnsi="Times New Roman" w:cs="Times New Roman"/>
          <w:i/>
          <w:sz w:val="24"/>
          <w:szCs w:val="24"/>
          <w:lang w:eastAsia="ru-RU"/>
        </w:rPr>
        <w:t xml:space="preserve">, </w:t>
      </w:r>
      <w:r w:rsidRPr="00FF7BD0">
        <w:rPr>
          <w:rFonts w:ascii="Times New Roman" w:eastAsia="Times New Roman" w:hAnsi="Times New Roman" w:cs="Times New Roman"/>
          <w:sz w:val="24"/>
          <w:szCs w:val="24"/>
          <w:lang w:eastAsia="ru-RU"/>
        </w:rPr>
        <w:t xml:space="preserve">текст статьи и </w:t>
      </w:r>
      <w:r w:rsidR="001B298C">
        <w:rPr>
          <w:rFonts w:ascii="Times New Roman" w:eastAsia="Times New Roman" w:hAnsi="Times New Roman" w:cs="Times New Roman"/>
          <w:sz w:val="24"/>
          <w:szCs w:val="24"/>
          <w:lang w:eastAsia="ru-RU"/>
        </w:rPr>
        <w:t>оплатить организационный взнос</w:t>
      </w:r>
      <w:r w:rsidR="004B255D">
        <w:rPr>
          <w:rFonts w:ascii="Times New Roman" w:eastAsia="Times New Roman" w:hAnsi="Times New Roman" w:cs="Times New Roman"/>
          <w:sz w:val="24"/>
          <w:szCs w:val="24"/>
          <w:lang w:eastAsia="ru-RU"/>
        </w:rPr>
        <w:t xml:space="preserve">. </w:t>
      </w:r>
      <w:r w:rsidR="004B255D" w:rsidRPr="00FF7BD0">
        <w:rPr>
          <w:rFonts w:ascii="Times New Roman" w:hAnsi="Times New Roman" w:cs="Times New Roman"/>
          <w:sz w:val="24"/>
          <w:szCs w:val="24"/>
        </w:rPr>
        <w:t xml:space="preserve">Статья предоставляется в электронном виде по адресу </w:t>
      </w:r>
      <w:hyperlink r:id="rId8" w:history="1">
        <w:r w:rsidR="004B255D" w:rsidRPr="00FF7BD0">
          <w:rPr>
            <w:rStyle w:val="a6"/>
            <w:rFonts w:ascii="Times New Roman" w:hAnsi="Times New Roman" w:cs="Times New Roman"/>
            <w:b/>
            <w:sz w:val="24"/>
            <w:szCs w:val="24"/>
            <w:lang w:val="en-US"/>
          </w:rPr>
          <w:t>kamila</w:t>
        </w:r>
        <w:r w:rsidR="004B255D" w:rsidRPr="00FF7BD0">
          <w:rPr>
            <w:rStyle w:val="a6"/>
            <w:rFonts w:ascii="Times New Roman" w:hAnsi="Times New Roman" w:cs="Times New Roman"/>
            <w:b/>
            <w:sz w:val="24"/>
            <w:szCs w:val="24"/>
          </w:rPr>
          <w:t>.</w:t>
        </w:r>
        <w:r w:rsidR="004B255D" w:rsidRPr="00FF7BD0">
          <w:rPr>
            <w:rStyle w:val="a6"/>
            <w:rFonts w:ascii="Times New Roman" w:hAnsi="Times New Roman" w:cs="Times New Roman"/>
            <w:b/>
            <w:sz w:val="24"/>
            <w:szCs w:val="24"/>
            <w:lang w:val="en-US"/>
          </w:rPr>
          <w:t>ulspu</w:t>
        </w:r>
        <w:r w:rsidR="004B255D" w:rsidRPr="00FF7BD0">
          <w:rPr>
            <w:rStyle w:val="a6"/>
            <w:rFonts w:ascii="Times New Roman" w:hAnsi="Times New Roman" w:cs="Times New Roman"/>
            <w:b/>
            <w:sz w:val="24"/>
            <w:szCs w:val="24"/>
          </w:rPr>
          <w:t>@</w:t>
        </w:r>
        <w:r w:rsidR="004B255D" w:rsidRPr="00FF7BD0">
          <w:rPr>
            <w:rStyle w:val="a6"/>
            <w:rFonts w:ascii="Times New Roman" w:hAnsi="Times New Roman" w:cs="Times New Roman"/>
            <w:b/>
            <w:sz w:val="24"/>
            <w:szCs w:val="24"/>
            <w:lang w:val="en-US"/>
          </w:rPr>
          <w:t>bk</w:t>
        </w:r>
        <w:r w:rsidR="004B255D" w:rsidRPr="00FF7BD0">
          <w:rPr>
            <w:rStyle w:val="a6"/>
            <w:rFonts w:ascii="Times New Roman" w:hAnsi="Times New Roman" w:cs="Times New Roman"/>
            <w:b/>
            <w:sz w:val="24"/>
            <w:szCs w:val="24"/>
          </w:rPr>
          <w:t>.ru</w:t>
        </w:r>
      </w:hyperlink>
    </w:p>
    <w:p w:rsidR="00E7413E" w:rsidRDefault="00E7413E" w:rsidP="00E7413E">
      <w:pPr>
        <w:spacing w:line="276" w:lineRule="auto"/>
        <w:ind w:firstLine="708"/>
        <w:rPr>
          <w:rFonts w:ascii="Times New Roman" w:eastAsia="Times New Roman" w:hAnsi="Times New Roman" w:cs="Times New Roman"/>
          <w:sz w:val="24"/>
          <w:szCs w:val="24"/>
        </w:rPr>
      </w:pPr>
      <w:r w:rsidRPr="00FF7BD0">
        <w:rPr>
          <w:rFonts w:ascii="Times New Roman" w:hAnsi="Times New Roman" w:cs="Times New Roman"/>
          <w:sz w:val="24"/>
          <w:szCs w:val="24"/>
        </w:rPr>
        <w:t xml:space="preserve">В теме письма указывается фамилия и инициалы автора: </w:t>
      </w:r>
      <w:r w:rsidRPr="00FF7BD0">
        <w:rPr>
          <w:rFonts w:ascii="Times New Roman" w:hAnsi="Times New Roman" w:cs="Times New Roman"/>
          <w:i/>
          <w:sz w:val="24"/>
          <w:szCs w:val="24"/>
        </w:rPr>
        <w:t>Иванов И.И. Название статьи.</w:t>
      </w:r>
      <w:r>
        <w:rPr>
          <w:rFonts w:ascii="Times New Roman" w:hAnsi="Times New Roman" w:cs="Times New Roman"/>
          <w:i/>
          <w:sz w:val="24"/>
          <w:szCs w:val="24"/>
        </w:rPr>
        <w:t xml:space="preserve"> </w:t>
      </w:r>
      <w:r w:rsidRPr="00E7413E">
        <w:rPr>
          <w:rFonts w:ascii="Times New Roman" w:hAnsi="Times New Roman" w:cs="Times New Roman"/>
          <w:sz w:val="24"/>
          <w:szCs w:val="24"/>
        </w:rPr>
        <w:t xml:space="preserve">Ниже прилагается </w:t>
      </w:r>
      <w:r>
        <w:rPr>
          <w:rFonts w:ascii="Times New Roman" w:hAnsi="Times New Roman" w:cs="Times New Roman"/>
          <w:sz w:val="24"/>
          <w:szCs w:val="24"/>
        </w:rPr>
        <w:t>приложение 1 -</w:t>
      </w:r>
      <w:r w:rsidRPr="00E7413E">
        <w:rPr>
          <w:rFonts w:ascii="Times New Roman" w:hAnsi="Times New Roman" w:cs="Times New Roman"/>
          <w:sz w:val="24"/>
          <w:szCs w:val="24"/>
        </w:rPr>
        <w:t xml:space="preserve"> </w:t>
      </w:r>
      <w:r>
        <w:rPr>
          <w:rFonts w:ascii="Times New Roman" w:hAnsi="Times New Roman" w:cs="Times New Roman"/>
          <w:sz w:val="24"/>
          <w:szCs w:val="24"/>
        </w:rPr>
        <w:t>т</w:t>
      </w:r>
      <w:r w:rsidRPr="00E7413E">
        <w:rPr>
          <w:rFonts w:ascii="Times New Roman" w:hAnsi="Times New Roman" w:cs="Times New Roman"/>
          <w:sz w:val="24"/>
          <w:szCs w:val="24"/>
        </w:rPr>
        <w:t>ребования к оформлению статьи в сборник</w:t>
      </w:r>
      <w:r>
        <w:rPr>
          <w:rFonts w:ascii="Times New Roman" w:hAnsi="Times New Roman" w:cs="Times New Roman"/>
          <w:sz w:val="24"/>
          <w:szCs w:val="24"/>
        </w:rPr>
        <w:t xml:space="preserve"> и приложение 2 -</w:t>
      </w:r>
      <w:r w:rsidRPr="00E7413E">
        <w:rPr>
          <w:rFonts w:ascii="Times New Roman" w:hAnsi="Times New Roman" w:cs="Times New Roman"/>
          <w:sz w:val="24"/>
          <w:szCs w:val="24"/>
        </w:rPr>
        <w:t xml:space="preserve"> </w:t>
      </w:r>
      <w:r>
        <w:rPr>
          <w:rFonts w:ascii="Times New Roman" w:hAnsi="Times New Roman" w:cs="Times New Roman"/>
          <w:sz w:val="24"/>
          <w:szCs w:val="24"/>
        </w:rPr>
        <w:t>п</w:t>
      </w:r>
      <w:r w:rsidRPr="00E7413E">
        <w:rPr>
          <w:rFonts w:ascii="Times New Roman" w:hAnsi="Times New Roman" w:cs="Times New Roman"/>
          <w:sz w:val="24"/>
          <w:szCs w:val="24"/>
        </w:rPr>
        <w:t>ример оформления статьи.</w:t>
      </w:r>
    </w:p>
    <w:p w:rsidR="004B255D" w:rsidRDefault="00E7413E" w:rsidP="00E7413E">
      <w:pPr>
        <w:pStyle w:val="a3"/>
        <w:spacing w:line="276" w:lineRule="auto"/>
        <w:ind w:firstLine="567"/>
        <w:jc w:val="both"/>
        <w:rPr>
          <w:rStyle w:val="a6"/>
          <w:rFonts w:ascii="Times New Roman" w:hAnsi="Times New Roman" w:cs="Times New Roman"/>
          <w:b/>
          <w:sz w:val="24"/>
          <w:szCs w:val="24"/>
        </w:rPr>
      </w:pPr>
      <w:r>
        <w:rPr>
          <w:rFonts w:ascii="Times New Roman" w:eastAsia="Times New Roman" w:hAnsi="Times New Roman" w:cs="Times New Roman"/>
          <w:sz w:val="24"/>
          <w:szCs w:val="24"/>
        </w:rPr>
        <w:t xml:space="preserve">Все интересующие вопросы по телефону: </w:t>
      </w:r>
      <w:r w:rsidRPr="00E7413E">
        <w:rPr>
          <w:rFonts w:ascii="Times New Roman" w:eastAsia="Times New Roman" w:hAnsi="Times New Roman" w:cs="Times New Roman"/>
          <w:b/>
          <w:sz w:val="24"/>
          <w:szCs w:val="24"/>
        </w:rPr>
        <w:t>8-929-726-74-52 - Камиля Рамилевна</w:t>
      </w:r>
      <w:r>
        <w:rPr>
          <w:rFonts w:ascii="Times New Roman" w:eastAsia="Times New Roman" w:hAnsi="Times New Roman" w:cs="Times New Roman"/>
          <w:sz w:val="24"/>
          <w:szCs w:val="24"/>
        </w:rPr>
        <w:t>.</w:t>
      </w:r>
    </w:p>
    <w:p w:rsidR="00E7413E" w:rsidRDefault="00E7413E" w:rsidP="00E7413E">
      <w:pPr>
        <w:pStyle w:val="a3"/>
        <w:spacing w:line="276" w:lineRule="auto"/>
        <w:jc w:val="both"/>
        <w:rPr>
          <w:rFonts w:ascii="Times New Roman" w:hAnsi="Times New Roman" w:cs="Times New Roman"/>
          <w:sz w:val="24"/>
          <w:szCs w:val="24"/>
        </w:rPr>
      </w:pPr>
    </w:p>
    <w:p w:rsidR="00C40E6C" w:rsidRDefault="00C40E6C" w:rsidP="00C40E6C">
      <w:pPr>
        <w:spacing w:after="0" w:line="276" w:lineRule="auto"/>
        <w:ind w:firstLine="567"/>
        <w:jc w:val="center"/>
        <w:rPr>
          <w:rFonts w:ascii="Times New Roman" w:eastAsia="Times New Roman" w:hAnsi="Times New Roman" w:cs="Times New Roman"/>
          <w:b/>
          <w:sz w:val="24"/>
          <w:szCs w:val="24"/>
        </w:rPr>
      </w:pPr>
    </w:p>
    <w:p w:rsidR="00E7413E" w:rsidRDefault="00E7413E" w:rsidP="00C40E6C">
      <w:pPr>
        <w:spacing w:after="0" w:line="276" w:lineRule="auto"/>
        <w:ind w:firstLine="567"/>
        <w:jc w:val="center"/>
        <w:rPr>
          <w:rFonts w:ascii="Times New Roman" w:eastAsia="Times New Roman" w:hAnsi="Times New Roman" w:cs="Times New Roman"/>
          <w:b/>
          <w:sz w:val="24"/>
          <w:szCs w:val="24"/>
        </w:rPr>
      </w:pPr>
    </w:p>
    <w:p w:rsidR="00E7413E" w:rsidRDefault="00E7413E" w:rsidP="00C40E6C">
      <w:pPr>
        <w:spacing w:after="0" w:line="276" w:lineRule="auto"/>
        <w:ind w:firstLine="567"/>
        <w:jc w:val="center"/>
        <w:rPr>
          <w:rFonts w:ascii="Times New Roman" w:eastAsia="Times New Roman" w:hAnsi="Times New Roman" w:cs="Times New Roman"/>
          <w:b/>
          <w:sz w:val="24"/>
          <w:szCs w:val="24"/>
        </w:rPr>
      </w:pPr>
    </w:p>
    <w:p w:rsidR="00C40E6C" w:rsidRDefault="00C40E6C" w:rsidP="00C40E6C">
      <w:pPr>
        <w:spacing w:after="0" w:line="276"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Контактная информация</w:t>
      </w:r>
    </w:p>
    <w:p w:rsidR="00C40E6C" w:rsidRDefault="00C40E6C" w:rsidP="00C40E6C">
      <w:pPr>
        <w:spacing w:after="0" w:line="276" w:lineRule="auto"/>
        <w:ind w:firstLine="567"/>
        <w:rPr>
          <w:rFonts w:ascii="Times New Roman" w:eastAsia="Times New Roman" w:hAnsi="Times New Roman" w:cs="Times New Roman"/>
          <w:b/>
          <w:sz w:val="24"/>
          <w:szCs w:val="24"/>
        </w:rPr>
      </w:pPr>
    </w:p>
    <w:p w:rsidR="004D4A1F" w:rsidRDefault="00C40E6C" w:rsidP="004D4A1F">
      <w:pPr>
        <w:pStyle w:val="a3"/>
        <w:spacing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Шубович Валерий Геннадьевич – </w:t>
      </w:r>
      <w:r w:rsidRPr="00C74D13">
        <w:rPr>
          <w:rFonts w:ascii="Times New Roman" w:eastAsia="Times New Roman" w:hAnsi="Times New Roman" w:cs="Times New Roman"/>
          <w:sz w:val="24"/>
          <w:szCs w:val="24"/>
        </w:rPr>
        <w:t>заведующий кафедры информатики</w:t>
      </w:r>
      <w:r>
        <w:rPr>
          <w:rFonts w:ascii="Times New Roman" w:eastAsia="Times New Roman" w:hAnsi="Times New Roman" w:cs="Times New Roman"/>
          <w:b/>
          <w:sz w:val="24"/>
          <w:szCs w:val="24"/>
        </w:rPr>
        <w:t xml:space="preserve"> </w:t>
      </w:r>
      <w:r w:rsidR="004D4A1F">
        <w:rPr>
          <w:rFonts w:ascii="Times New Roman" w:eastAsia="Times New Roman" w:hAnsi="Times New Roman" w:cs="Times New Roman"/>
          <w:b/>
          <w:sz w:val="24"/>
          <w:szCs w:val="24"/>
        </w:rPr>
        <w:t xml:space="preserve"> </w:t>
      </w:r>
    </w:p>
    <w:p w:rsidR="00C40E6C" w:rsidRPr="00FF7BD0" w:rsidRDefault="00C40E6C" w:rsidP="004D4A1F">
      <w:pPr>
        <w:pStyle w:val="a3"/>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ФГБОУ ВО «Ульяновский государственный педагогический университет имени И.Н. Ульянова, </w:t>
      </w:r>
      <w:r w:rsidRPr="00FF7BD0">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rPr>
        <w:t>8</w:t>
      </w:r>
      <w:r w:rsidRPr="00FF7BD0">
        <w:rPr>
          <w:rFonts w:ascii="Times New Roman" w:eastAsia="Times New Roman" w:hAnsi="Times New Roman" w:cs="Times New Roman"/>
          <w:sz w:val="24"/>
          <w:szCs w:val="24"/>
        </w:rPr>
        <w:t>-</w:t>
      </w:r>
      <w:r w:rsidR="005650C4">
        <w:rPr>
          <w:rFonts w:ascii="Times New Roman" w:eastAsia="Times New Roman" w:hAnsi="Times New Roman" w:cs="Times New Roman"/>
          <w:sz w:val="24"/>
          <w:szCs w:val="24"/>
        </w:rPr>
        <w:t>842</w:t>
      </w:r>
      <w:r w:rsidRPr="00FF7BD0">
        <w:rPr>
          <w:rFonts w:ascii="Times New Roman" w:eastAsia="Times New Roman" w:hAnsi="Times New Roman" w:cs="Times New Roman"/>
          <w:sz w:val="24"/>
          <w:szCs w:val="24"/>
        </w:rPr>
        <w:t>-</w:t>
      </w:r>
      <w:r w:rsidR="005650C4">
        <w:rPr>
          <w:rFonts w:ascii="Times New Roman" w:eastAsia="Times New Roman" w:hAnsi="Times New Roman" w:cs="Times New Roman"/>
          <w:sz w:val="24"/>
          <w:szCs w:val="24"/>
        </w:rPr>
        <w:t>244</w:t>
      </w:r>
      <w:r w:rsidRPr="00FF7BD0">
        <w:rPr>
          <w:rFonts w:ascii="Times New Roman" w:eastAsia="Times New Roman" w:hAnsi="Times New Roman" w:cs="Times New Roman"/>
          <w:sz w:val="24"/>
          <w:szCs w:val="24"/>
        </w:rPr>
        <w:t>-</w:t>
      </w:r>
      <w:r w:rsidR="005650C4">
        <w:rPr>
          <w:rFonts w:ascii="Times New Roman" w:eastAsia="Times New Roman" w:hAnsi="Times New Roman" w:cs="Times New Roman"/>
          <w:sz w:val="24"/>
          <w:szCs w:val="24"/>
        </w:rPr>
        <w:t>11-18</w:t>
      </w:r>
      <w:r>
        <w:rPr>
          <w:rFonts w:ascii="Times New Roman" w:eastAsia="Times New Roman" w:hAnsi="Times New Roman" w:cs="Times New Roman"/>
          <w:sz w:val="24"/>
          <w:szCs w:val="24"/>
        </w:rPr>
        <w:t xml:space="preserve">, </w:t>
      </w:r>
      <w:r w:rsidRPr="00FF7BD0">
        <w:rPr>
          <w:rFonts w:ascii="Times New Roman" w:eastAsia="Times New Roman" w:hAnsi="Times New Roman" w:cs="Times New Roman"/>
          <w:sz w:val="24"/>
          <w:szCs w:val="24"/>
          <w:lang w:val="en-US"/>
        </w:rPr>
        <w:t>e</w:t>
      </w:r>
      <w:r w:rsidRPr="00FF7BD0">
        <w:rPr>
          <w:rFonts w:ascii="Times New Roman" w:eastAsia="Times New Roman" w:hAnsi="Times New Roman" w:cs="Times New Roman"/>
          <w:sz w:val="24"/>
          <w:szCs w:val="24"/>
        </w:rPr>
        <w:t>-</w:t>
      </w:r>
      <w:r w:rsidRPr="00FF7BD0">
        <w:rPr>
          <w:rFonts w:ascii="Times New Roman" w:eastAsia="Times New Roman" w:hAnsi="Times New Roman" w:cs="Times New Roman"/>
          <w:sz w:val="24"/>
          <w:szCs w:val="24"/>
          <w:lang w:val="en-US"/>
        </w:rPr>
        <w:t>mail</w:t>
      </w:r>
      <w:r w:rsidRPr="00FF7BD0">
        <w:rPr>
          <w:rFonts w:ascii="Times New Roman" w:eastAsia="Times New Roman" w:hAnsi="Times New Roman" w:cs="Times New Roman"/>
          <w:sz w:val="24"/>
          <w:szCs w:val="24"/>
        </w:rPr>
        <w:t xml:space="preserve">: </w:t>
      </w:r>
      <w:hyperlink r:id="rId9" w:history="1">
        <w:r w:rsidRPr="009E5F50">
          <w:rPr>
            <w:rStyle w:val="a6"/>
            <w:rFonts w:ascii="Times New Roman" w:hAnsi="Times New Roman" w:cs="Times New Roman"/>
            <w:b/>
            <w:sz w:val="24"/>
            <w:szCs w:val="24"/>
            <w:lang w:val="en-US"/>
          </w:rPr>
          <w:t>shubvg</w:t>
        </w:r>
        <w:r w:rsidRPr="00C74D13">
          <w:rPr>
            <w:rStyle w:val="a6"/>
            <w:rFonts w:ascii="Times New Roman" w:hAnsi="Times New Roman" w:cs="Times New Roman"/>
            <w:b/>
            <w:sz w:val="24"/>
            <w:szCs w:val="24"/>
          </w:rPr>
          <w:t>@</w:t>
        </w:r>
        <w:r w:rsidRPr="009E5F50">
          <w:rPr>
            <w:rStyle w:val="a6"/>
            <w:rFonts w:ascii="Times New Roman" w:hAnsi="Times New Roman" w:cs="Times New Roman"/>
            <w:b/>
            <w:sz w:val="24"/>
            <w:szCs w:val="24"/>
            <w:lang w:val="en-US"/>
          </w:rPr>
          <w:t>mail</w:t>
        </w:r>
        <w:r w:rsidRPr="00C74D13">
          <w:rPr>
            <w:rStyle w:val="a6"/>
            <w:rFonts w:ascii="Times New Roman" w:hAnsi="Times New Roman" w:cs="Times New Roman"/>
            <w:b/>
            <w:sz w:val="24"/>
            <w:szCs w:val="24"/>
          </w:rPr>
          <w:t>.</w:t>
        </w:r>
        <w:r w:rsidRPr="009E5F50">
          <w:rPr>
            <w:rStyle w:val="a6"/>
            <w:rFonts w:ascii="Times New Roman" w:hAnsi="Times New Roman" w:cs="Times New Roman"/>
            <w:b/>
            <w:sz w:val="24"/>
            <w:szCs w:val="24"/>
          </w:rPr>
          <w:t>ru</w:t>
        </w:r>
      </w:hyperlink>
    </w:p>
    <w:p w:rsidR="00C40E6C" w:rsidRPr="00FF7BD0" w:rsidRDefault="00C40E6C" w:rsidP="00C40E6C">
      <w:pPr>
        <w:spacing w:after="0" w:line="276" w:lineRule="auto"/>
        <w:ind w:firstLine="567"/>
        <w:rPr>
          <w:rFonts w:ascii="Times New Roman" w:eastAsia="Times New Roman" w:hAnsi="Times New Roman" w:cs="Times New Roman"/>
          <w:b/>
          <w:sz w:val="24"/>
          <w:szCs w:val="24"/>
        </w:rPr>
      </w:pPr>
    </w:p>
    <w:p w:rsidR="00C40E6C" w:rsidRPr="00FF7BD0" w:rsidRDefault="00C40E6C" w:rsidP="00C40E6C">
      <w:pPr>
        <w:pStyle w:val="a3"/>
        <w:spacing w:line="276" w:lineRule="auto"/>
        <w:ind w:firstLine="567"/>
        <w:jc w:val="both"/>
        <w:rPr>
          <w:rFonts w:ascii="Times New Roman" w:hAnsi="Times New Roman" w:cs="Times New Roman"/>
          <w:sz w:val="24"/>
          <w:szCs w:val="24"/>
        </w:rPr>
      </w:pPr>
      <w:r>
        <w:rPr>
          <w:rFonts w:ascii="Times New Roman" w:eastAsia="Times New Roman" w:hAnsi="Times New Roman" w:cs="Times New Roman"/>
          <w:b/>
          <w:sz w:val="24"/>
          <w:szCs w:val="24"/>
        </w:rPr>
        <w:t>Гималетдинова Камиля Рамилевна</w:t>
      </w:r>
      <w:r w:rsidRPr="00FF7BD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инженер-электроник кафедры информатики ФГБОУ ВО «Ульяновский государственный педагогический университет имени И.Н. Ульянова, </w:t>
      </w:r>
      <w:r w:rsidRPr="00FF7BD0">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rPr>
        <w:t>8</w:t>
      </w:r>
      <w:r w:rsidRPr="00FF7BD0">
        <w:rPr>
          <w:rFonts w:ascii="Times New Roman" w:eastAsia="Times New Roman" w:hAnsi="Times New Roman" w:cs="Times New Roman"/>
          <w:sz w:val="24"/>
          <w:szCs w:val="24"/>
        </w:rPr>
        <w:t>-</w:t>
      </w:r>
      <w:r>
        <w:rPr>
          <w:rFonts w:ascii="Times New Roman" w:eastAsia="Times New Roman" w:hAnsi="Times New Roman" w:cs="Times New Roman"/>
          <w:sz w:val="24"/>
          <w:szCs w:val="24"/>
        </w:rPr>
        <w:t>929</w:t>
      </w:r>
      <w:r w:rsidRPr="00FF7BD0">
        <w:rPr>
          <w:rFonts w:ascii="Times New Roman" w:eastAsia="Times New Roman" w:hAnsi="Times New Roman" w:cs="Times New Roman"/>
          <w:sz w:val="24"/>
          <w:szCs w:val="24"/>
        </w:rPr>
        <w:t>-</w:t>
      </w:r>
      <w:r>
        <w:rPr>
          <w:rFonts w:ascii="Times New Roman" w:eastAsia="Times New Roman" w:hAnsi="Times New Roman" w:cs="Times New Roman"/>
          <w:sz w:val="24"/>
          <w:szCs w:val="24"/>
        </w:rPr>
        <w:t>726</w:t>
      </w:r>
      <w:r w:rsidRPr="00FF7B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74-52, </w:t>
      </w:r>
      <w:r w:rsidRPr="00FF7BD0">
        <w:rPr>
          <w:rFonts w:ascii="Times New Roman" w:eastAsia="Times New Roman" w:hAnsi="Times New Roman" w:cs="Times New Roman"/>
          <w:sz w:val="24"/>
          <w:szCs w:val="24"/>
          <w:lang w:val="en-US"/>
        </w:rPr>
        <w:t>e</w:t>
      </w:r>
      <w:r w:rsidRPr="00FF7BD0">
        <w:rPr>
          <w:rFonts w:ascii="Times New Roman" w:eastAsia="Times New Roman" w:hAnsi="Times New Roman" w:cs="Times New Roman"/>
          <w:sz w:val="24"/>
          <w:szCs w:val="24"/>
        </w:rPr>
        <w:t>-</w:t>
      </w:r>
      <w:r w:rsidRPr="00FF7BD0">
        <w:rPr>
          <w:rFonts w:ascii="Times New Roman" w:eastAsia="Times New Roman" w:hAnsi="Times New Roman" w:cs="Times New Roman"/>
          <w:sz w:val="24"/>
          <w:szCs w:val="24"/>
          <w:lang w:val="en-US"/>
        </w:rPr>
        <w:t>mail</w:t>
      </w:r>
      <w:r w:rsidRPr="00FF7BD0">
        <w:rPr>
          <w:rFonts w:ascii="Times New Roman" w:eastAsia="Times New Roman" w:hAnsi="Times New Roman" w:cs="Times New Roman"/>
          <w:sz w:val="24"/>
          <w:szCs w:val="24"/>
        </w:rPr>
        <w:t xml:space="preserve">: </w:t>
      </w:r>
      <w:hyperlink r:id="rId10" w:history="1">
        <w:r w:rsidRPr="00FF7BD0">
          <w:rPr>
            <w:rStyle w:val="a6"/>
            <w:rFonts w:ascii="Times New Roman" w:hAnsi="Times New Roman" w:cs="Times New Roman"/>
            <w:b/>
            <w:sz w:val="24"/>
            <w:szCs w:val="24"/>
            <w:lang w:val="en-US"/>
          </w:rPr>
          <w:t>kamila</w:t>
        </w:r>
        <w:r w:rsidRPr="00FF7BD0">
          <w:rPr>
            <w:rStyle w:val="a6"/>
            <w:rFonts w:ascii="Times New Roman" w:hAnsi="Times New Roman" w:cs="Times New Roman"/>
            <w:b/>
            <w:sz w:val="24"/>
            <w:szCs w:val="24"/>
          </w:rPr>
          <w:t>.</w:t>
        </w:r>
        <w:r w:rsidRPr="00FF7BD0">
          <w:rPr>
            <w:rStyle w:val="a6"/>
            <w:rFonts w:ascii="Times New Roman" w:hAnsi="Times New Roman" w:cs="Times New Roman"/>
            <w:b/>
            <w:sz w:val="24"/>
            <w:szCs w:val="24"/>
            <w:lang w:val="en-US"/>
          </w:rPr>
          <w:t>ulspu</w:t>
        </w:r>
        <w:r w:rsidRPr="00FF7BD0">
          <w:rPr>
            <w:rStyle w:val="a6"/>
            <w:rFonts w:ascii="Times New Roman" w:hAnsi="Times New Roman" w:cs="Times New Roman"/>
            <w:b/>
            <w:sz w:val="24"/>
            <w:szCs w:val="24"/>
          </w:rPr>
          <w:t>@</w:t>
        </w:r>
        <w:r w:rsidRPr="00FF7BD0">
          <w:rPr>
            <w:rStyle w:val="a6"/>
            <w:rFonts w:ascii="Times New Roman" w:hAnsi="Times New Roman" w:cs="Times New Roman"/>
            <w:b/>
            <w:sz w:val="24"/>
            <w:szCs w:val="24"/>
            <w:lang w:val="en-US"/>
          </w:rPr>
          <w:t>bk</w:t>
        </w:r>
        <w:r w:rsidRPr="00FF7BD0">
          <w:rPr>
            <w:rStyle w:val="a6"/>
            <w:rFonts w:ascii="Times New Roman" w:hAnsi="Times New Roman" w:cs="Times New Roman"/>
            <w:b/>
            <w:sz w:val="24"/>
            <w:szCs w:val="24"/>
          </w:rPr>
          <w:t>.ru</w:t>
        </w:r>
      </w:hyperlink>
    </w:p>
    <w:p w:rsidR="005A565A" w:rsidRPr="00FF7BD0" w:rsidRDefault="005A565A" w:rsidP="00FF7BD0">
      <w:pPr>
        <w:spacing w:after="0" w:line="276" w:lineRule="auto"/>
        <w:ind w:firstLine="709"/>
        <w:contextualSpacing/>
        <w:jc w:val="center"/>
        <w:rPr>
          <w:rFonts w:ascii="Times New Roman" w:eastAsia="Times New Roman" w:hAnsi="Times New Roman" w:cs="Times New Roman"/>
          <w:b/>
          <w:sz w:val="24"/>
          <w:szCs w:val="24"/>
        </w:rPr>
      </w:pPr>
    </w:p>
    <w:p w:rsidR="00C40E6C" w:rsidRDefault="00C40E6C">
      <w:pPr>
        <w:rPr>
          <w:rFonts w:ascii="Times New Roman" w:hAnsi="Times New Roman" w:cs="Times New Roman"/>
          <w:b/>
          <w:sz w:val="24"/>
          <w:szCs w:val="24"/>
        </w:rPr>
      </w:pPr>
      <w:r>
        <w:rPr>
          <w:rFonts w:ascii="Times New Roman" w:hAnsi="Times New Roman" w:cs="Times New Roman"/>
          <w:b/>
          <w:sz w:val="24"/>
          <w:szCs w:val="24"/>
        </w:rPr>
        <w:br w:type="page"/>
      </w:r>
    </w:p>
    <w:p w:rsidR="00FF7BD0" w:rsidRPr="00FF7BD0" w:rsidRDefault="00E7413E" w:rsidP="00FF7BD0">
      <w:pPr>
        <w:pStyle w:val="a3"/>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1. </w:t>
      </w:r>
      <w:r w:rsidR="00FF7BD0" w:rsidRPr="00FF7BD0">
        <w:rPr>
          <w:rFonts w:ascii="Times New Roman" w:hAnsi="Times New Roman" w:cs="Times New Roman"/>
          <w:b/>
          <w:sz w:val="24"/>
          <w:szCs w:val="24"/>
        </w:rPr>
        <w:t>Требования к оформлению статьи</w:t>
      </w:r>
      <w:r w:rsidR="0098621B">
        <w:rPr>
          <w:rFonts w:ascii="Times New Roman" w:hAnsi="Times New Roman" w:cs="Times New Roman"/>
          <w:b/>
          <w:sz w:val="24"/>
          <w:szCs w:val="24"/>
        </w:rPr>
        <w:t xml:space="preserve"> в сборник</w:t>
      </w:r>
      <w:r>
        <w:rPr>
          <w:rFonts w:ascii="Times New Roman" w:hAnsi="Times New Roman" w:cs="Times New Roman"/>
          <w:b/>
          <w:sz w:val="24"/>
          <w:szCs w:val="24"/>
        </w:rPr>
        <w:t>.</w:t>
      </w:r>
    </w:p>
    <w:p w:rsidR="00FF7BD0" w:rsidRPr="00FF7BD0" w:rsidRDefault="00FF7BD0" w:rsidP="00FF7BD0">
      <w:pPr>
        <w:pStyle w:val="a3"/>
        <w:spacing w:line="276" w:lineRule="auto"/>
        <w:ind w:firstLine="567"/>
        <w:jc w:val="both"/>
        <w:rPr>
          <w:rFonts w:ascii="Times New Roman" w:hAnsi="Times New Roman" w:cs="Times New Roman"/>
          <w:sz w:val="24"/>
          <w:szCs w:val="24"/>
        </w:rPr>
      </w:pPr>
      <w:r w:rsidRPr="00FF7BD0">
        <w:rPr>
          <w:rFonts w:ascii="Times New Roman" w:hAnsi="Times New Roman" w:cs="Times New Roman"/>
          <w:sz w:val="24"/>
          <w:szCs w:val="24"/>
        </w:rPr>
        <w:t>К публикации в сборник принимаются статьи, соответствующие тематике сборника, объемом не менее 3 страниц, выполненные как индивидуально, так и авторским коллективом с оригинальностью текста 70% и выше.</w:t>
      </w:r>
    </w:p>
    <w:p w:rsidR="00FF7BD0" w:rsidRPr="00FF7BD0" w:rsidRDefault="00FF7BD0" w:rsidP="00FF7BD0">
      <w:pPr>
        <w:pStyle w:val="a3"/>
        <w:spacing w:line="276" w:lineRule="auto"/>
        <w:ind w:firstLine="567"/>
        <w:jc w:val="both"/>
        <w:rPr>
          <w:rFonts w:ascii="Times New Roman" w:hAnsi="Times New Roman" w:cs="Times New Roman"/>
          <w:b/>
          <w:sz w:val="24"/>
          <w:szCs w:val="24"/>
        </w:rPr>
      </w:pPr>
      <w:r w:rsidRPr="00FF7BD0">
        <w:rPr>
          <w:rFonts w:ascii="Times New Roman" w:hAnsi="Times New Roman" w:cs="Times New Roman"/>
          <w:b/>
          <w:sz w:val="24"/>
          <w:szCs w:val="24"/>
        </w:rPr>
        <w:t>Статьи должны быть выполнены в текстовом редакторе MS Word 2003-2016 и отредактированы строго по следующим параметрам:</w:t>
      </w:r>
    </w:p>
    <w:p w:rsidR="00FF7BD0" w:rsidRPr="00FF7BD0" w:rsidRDefault="00FF7BD0" w:rsidP="00FF7BD0">
      <w:pPr>
        <w:pStyle w:val="a3"/>
        <w:numPr>
          <w:ilvl w:val="0"/>
          <w:numId w:val="3"/>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ориентация листа – книжная,</w:t>
      </w:r>
    </w:p>
    <w:p w:rsidR="00FF7BD0" w:rsidRPr="00FF7BD0" w:rsidRDefault="00FF7BD0" w:rsidP="00FF7BD0">
      <w:pPr>
        <w:pStyle w:val="a3"/>
        <w:numPr>
          <w:ilvl w:val="0"/>
          <w:numId w:val="3"/>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формат А4,</w:t>
      </w:r>
    </w:p>
    <w:p w:rsidR="00FF7BD0" w:rsidRPr="00FF7BD0" w:rsidRDefault="00FF7BD0" w:rsidP="00FF7BD0">
      <w:pPr>
        <w:pStyle w:val="a3"/>
        <w:numPr>
          <w:ilvl w:val="0"/>
          <w:numId w:val="3"/>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поля по 2 см по периметру страницы,</w:t>
      </w:r>
    </w:p>
    <w:p w:rsidR="00FF7BD0" w:rsidRPr="00FF7BD0" w:rsidRDefault="00FF7BD0" w:rsidP="00FF7BD0">
      <w:pPr>
        <w:pStyle w:val="a3"/>
        <w:numPr>
          <w:ilvl w:val="0"/>
          <w:numId w:val="3"/>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 xml:space="preserve">шрифт </w:t>
      </w:r>
      <w:proofErr w:type="spellStart"/>
      <w:r w:rsidRPr="00FF7BD0">
        <w:rPr>
          <w:rFonts w:ascii="Times New Roman" w:hAnsi="Times New Roman" w:cs="Times New Roman"/>
          <w:sz w:val="24"/>
          <w:szCs w:val="24"/>
        </w:rPr>
        <w:t>Times</w:t>
      </w:r>
      <w:proofErr w:type="spellEnd"/>
      <w:r w:rsidRPr="00FF7BD0">
        <w:rPr>
          <w:rFonts w:ascii="Times New Roman" w:hAnsi="Times New Roman" w:cs="Times New Roman"/>
          <w:sz w:val="24"/>
          <w:szCs w:val="24"/>
        </w:rPr>
        <w:t xml:space="preserve"> </w:t>
      </w:r>
      <w:proofErr w:type="spellStart"/>
      <w:r w:rsidRPr="00FF7BD0">
        <w:rPr>
          <w:rFonts w:ascii="Times New Roman" w:hAnsi="Times New Roman" w:cs="Times New Roman"/>
          <w:sz w:val="24"/>
          <w:szCs w:val="24"/>
        </w:rPr>
        <w:t>New</w:t>
      </w:r>
      <w:proofErr w:type="spellEnd"/>
      <w:r w:rsidRPr="00FF7BD0">
        <w:rPr>
          <w:rFonts w:ascii="Times New Roman" w:hAnsi="Times New Roman" w:cs="Times New Roman"/>
          <w:sz w:val="24"/>
          <w:szCs w:val="24"/>
        </w:rPr>
        <w:t xml:space="preserve"> </w:t>
      </w:r>
      <w:proofErr w:type="spellStart"/>
      <w:r w:rsidRPr="00FF7BD0">
        <w:rPr>
          <w:rFonts w:ascii="Times New Roman" w:hAnsi="Times New Roman" w:cs="Times New Roman"/>
          <w:sz w:val="24"/>
          <w:szCs w:val="24"/>
        </w:rPr>
        <w:t>Roman</w:t>
      </w:r>
      <w:proofErr w:type="spellEnd"/>
      <w:r w:rsidRPr="00FF7BD0">
        <w:rPr>
          <w:rFonts w:ascii="Times New Roman" w:hAnsi="Times New Roman" w:cs="Times New Roman"/>
          <w:sz w:val="24"/>
          <w:szCs w:val="24"/>
        </w:rPr>
        <w:t>,</w:t>
      </w:r>
    </w:p>
    <w:p w:rsidR="00FF7BD0" w:rsidRPr="00FF7BD0" w:rsidRDefault="00FF7BD0" w:rsidP="00FF7BD0">
      <w:pPr>
        <w:pStyle w:val="a3"/>
        <w:numPr>
          <w:ilvl w:val="0"/>
          <w:numId w:val="3"/>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 xml:space="preserve">размер шрифта для всей статьи, кроме таблиц — 14 </w:t>
      </w:r>
      <w:proofErr w:type="spellStart"/>
      <w:r w:rsidRPr="00FF7BD0">
        <w:rPr>
          <w:rFonts w:ascii="Times New Roman" w:hAnsi="Times New Roman" w:cs="Times New Roman"/>
          <w:sz w:val="24"/>
          <w:szCs w:val="24"/>
        </w:rPr>
        <w:t>пт</w:t>
      </w:r>
      <w:proofErr w:type="spellEnd"/>
      <w:r w:rsidRPr="00FF7BD0">
        <w:rPr>
          <w:rFonts w:ascii="Times New Roman" w:hAnsi="Times New Roman" w:cs="Times New Roman"/>
          <w:sz w:val="24"/>
          <w:szCs w:val="24"/>
        </w:rPr>
        <w:t>,</w:t>
      </w:r>
    </w:p>
    <w:p w:rsidR="00FF7BD0" w:rsidRPr="00FF7BD0" w:rsidRDefault="00FF7BD0" w:rsidP="00FF7BD0">
      <w:pPr>
        <w:pStyle w:val="a3"/>
        <w:numPr>
          <w:ilvl w:val="0"/>
          <w:numId w:val="3"/>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 xml:space="preserve">размер шрифта для таблиц — 12 </w:t>
      </w:r>
      <w:proofErr w:type="spellStart"/>
      <w:r w:rsidRPr="00FF7BD0">
        <w:rPr>
          <w:rFonts w:ascii="Times New Roman" w:hAnsi="Times New Roman" w:cs="Times New Roman"/>
          <w:sz w:val="24"/>
          <w:szCs w:val="24"/>
        </w:rPr>
        <w:t>пт</w:t>
      </w:r>
      <w:proofErr w:type="spellEnd"/>
      <w:r w:rsidRPr="00FF7BD0">
        <w:rPr>
          <w:rFonts w:ascii="Times New Roman" w:hAnsi="Times New Roman" w:cs="Times New Roman"/>
          <w:sz w:val="24"/>
          <w:szCs w:val="24"/>
        </w:rPr>
        <w:t>,</w:t>
      </w:r>
    </w:p>
    <w:p w:rsidR="00FF7BD0" w:rsidRPr="00FF7BD0" w:rsidRDefault="00FF7BD0" w:rsidP="00FF7BD0">
      <w:pPr>
        <w:pStyle w:val="a3"/>
        <w:numPr>
          <w:ilvl w:val="0"/>
          <w:numId w:val="3"/>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 xml:space="preserve">размер шрифта для списка литературы — 12 </w:t>
      </w:r>
      <w:proofErr w:type="spellStart"/>
      <w:r w:rsidRPr="00FF7BD0">
        <w:rPr>
          <w:rFonts w:ascii="Times New Roman" w:hAnsi="Times New Roman" w:cs="Times New Roman"/>
          <w:sz w:val="24"/>
          <w:szCs w:val="24"/>
        </w:rPr>
        <w:t>пт</w:t>
      </w:r>
      <w:proofErr w:type="spellEnd"/>
      <w:r w:rsidRPr="00FF7BD0">
        <w:rPr>
          <w:rFonts w:ascii="Times New Roman" w:hAnsi="Times New Roman" w:cs="Times New Roman"/>
          <w:sz w:val="24"/>
          <w:szCs w:val="24"/>
        </w:rPr>
        <w:t>,</w:t>
      </w:r>
    </w:p>
    <w:p w:rsidR="00FF7BD0" w:rsidRPr="00FF7BD0" w:rsidRDefault="00FF7BD0" w:rsidP="00FF7BD0">
      <w:pPr>
        <w:pStyle w:val="a3"/>
        <w:numPr>
          <w:ilvl w:val="0"/>
          <w:numId w:val="3"/>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междустрочный интервал — 1.15,</w:t>
      </w:r>
    </w:p>
    <w:p w:rsidR="00FF7BD0" w:rsidRPr="00FF7BD0" w:rsidRDefault="00FF7BD0" w:rsidP="00FF7BD0">
      <w:pPr>
        <w:pStyle w:val="a3"/>
        <w:numPr>
          <w:ilvl w:val="0"/>
          <w:numId w:val="3"/>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выравнивание по ширине страницы,</w:t>
      </w:r>
    </w:p>
    <w:p w:rsidR="00FF7BD0" w:rsidRPr="00FF7BD0" w:rsidRDefault="00FF7BD0" w:rsidP="00FF7BD0">
      <w:pPr>
        <w:pStyle w:val="a3"/>
        <w:numPr>
          <w:ilvl w:val="0"/>
          <w:numId w:val="3"/>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абзацный отступ — 1 см (без использования клавиш «</w:t>
      </w:r>
      <w:proofErr w:type="spellStart"/>
      <w:r w:rsidRPr="00FF7BD0">
        <w:rPr>
          <w:rFonts w:ascii="Times New Roman" w:hAnsi="Times New Roman" w:cs="Times New Roman"/>
          <w:sz w:val="24"/>
          <w:szCs w:val="24"/>
        </w:rPr>
        <w:t>Tab</w:t>
      </w:r>
      <w:proofErr w:type="spellEnd"/>
      <w:r w:rsidRPr="00FF7BD0">
        <w:rPr>
          <w:rFonts w:ascii="Times New Roman" w:hAnsi="Times New Roman" w:cs="Times New Roman"/>
          <w:sz w:val="24"/>
          <w:szCs w:val="24"/>
        </w:rPr>
        <w:t>» или «Пробел»).</w:t>
      </w:r>
    </w:p>
    <w:p w:rsidR="00FF7BD0" w:rsidRPr="00FF7BD0" w:rsidRDefault="00FF7BD0" w:rsidP="00FF7BD0">
      <w:pPr>
        <w:pStyle w:val="a3"/>
        <w:spacing w:line="276" w:lineRule="auto"/>
        <w:jc w:val="both"/>
        <w:rPr>
          <w:rFonts w:ascii="Times New Roman" w:hAnsi="Times New Roman" w:cs="Times New Roman"/>
          <w:b/>
          <w:sz w:val="24"/>
          <w:szCs w:val="24"/>
        </w:rPr>
      </w:pPr>
      <w:r w:rsidRPr="00FF7BD0">
        <w:rPr>
          <w:rFonts w:ascii="Times New Roman" w:hAnsi="Times New Roman" w:cs="Times New Roman"/>
          <w:b/>
          <w:sz w:val="24"/>
          <w:szCs w:val="24"/>
        </w:rPr>
        <w:t>Не допускается:</w:t>
      </w:r>
    </w:p>
    <w:p w:rsidR="00FF7BD0" w:rsidRPr="00FF7BD0" w:rsidRDefault="00FF7BD0" w:rsidP="00FF7BD0">
      <w:pPr>
        <w:pStyle w:val="a3"/>
        <w:numPr>
          <w:ilvl w:val="0"/>
          <w:numId w:val="4"/>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нумерация страниц;</w:t>
      </w:r>
    </w:p>
    <w:p w:rsidR="00FF7BD0" w:rsidRPr="00FF7BD0" w:rsidRDefault="00FF7BD0" w:rsidP="00FF7BD0">
      <w:pPr>
        <w:pStyle w:val="a3"/>
        <w:numPr>
          <w:ilvl w:val="0"/>
          <w:numId w:val="4"/>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использование в тексте разрывов страниц;</w:t>
      </w:r>
    </w:p>
    <w:p w:rsidR="00FF7BD0" w:rsidRPr="00FF7BD0" w:rsidRDefault="00FF7BD0" w:rsidP="00FF7BD0">
      <w:pPr>
        <w:pStyle w:val="a3"/>
        <w:numPr>
          <w:ilvl w:val="0"/>
          <w:numId w:val="4"/>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использование автоматических постраничных ссылок;</w:t>
      </w:r>
    </w:p>
    <w:p w:rsidR="00FF7BD0" w:rsidRPr="00FF7BD0" w:rsidRDefault="00FF7BD0" w:rsidP="00FF7BD0">
      <w:pPr>
        <w:pStyle w:val="a3"/>
        <w:numPr>
          <w:ilvl w:val="0"/>
          <w:numId w:val="4"/>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использование автоматических переносов;</w:t>
      </w:r>
    </w:p>
    <w:p w:rsidR="00FF7BD0" w:rsidRPr="00FF7BD0" w:rsidRDefault="00FF7BD0" w:rsidP="00FF7BD0">
      <w:pPr>
        <w:pStyle w:val="a3"/>
        <w:numPr>
          <w:ilvl w:val="0"/>
          <w:numId w:val="4"/>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использование разреженного или уплотненного межбуквенного интервала;</w:t>
      </w:r>
    </w:p>
    <w:p w:rsidR="00FF7BD0" w:rsidRPr="00FF7BD0" w:rsidRDefault="00FF7BD0" w:rsidP="00FF7BD0">
      <w:pPr>
        <w:pStyle w:val="a3"/>
        <w:numPr>
          <w:ilvl w:val="0"/>
          <w:numId w:val="4"/>
        </w:numPr>
        <w:spacing w:line="276" w:lineRule="auto"/>
        <w:jc w:val="both"/>
        <w:rPr>
          <w:rFonts w:ascii="Times New Roman" w:hAnsi="Times New Roman" w:cs="Times New Roman"/>
          <w:sz w:val="24"/>
          <w:szCs w:val="24"/>
        </w:rPr>
      </w:pPr>
      <w:r w:rsidRPr="00FF7BD0">
        <w:rPr>
          <w:rFonts w:ascii="Times New Roman" w:hAnsi="Times New Roman" w:cs="Times New Roman"/>
          <w:sz w:val="24"/>
          <w:szCs w:val="24"/>
        </w:rPr>
        <w:t>использование гиперссылок.</w:t>
      </w:r>
    </w:p>
    <w:p w:rsidR="00FF7BD0" w:rsidRPr="00FF7BD0" w:rsidRDefault="00FF7BD0" w:rsidP="00FF7BD0">
      <w:pPr>
        <w:pStyle w:val="a3"/>
        <w:spacing w:line="276" w:lineRule="auto"/>
        <w:ind w:firstLine="567"/>
        <w:jc w:val="both"/>
        <w:rPr>
          <w:rFonts w:ascii="Times New Roman" w:hAnsi="Times New Roman" w:cs="Times New Roman"/>
          <w:sz w:val="24"/>
          <w:szCs w:val="24"/>
        </w:rPr>
      </w:pPr>
      <w:r w:rsidRPr="00FF7BD0">
        <w:rPr>
          <w:rFonts w:ascii="Times New Roman" w:hAnsi="Times New Roman" w:cs="Times New Roman"/>
          <w:sz w:val="24"/>
          <w:szCs w:val="24"/>
        </w:rPr>
        <w:t>Таблицы и схемы должны представлять собой обобщенные материалы исследований. Рисунки должны быть четкими и легко воспроизводимыми. Названия и номера рисунков должны быть указаны под рисунками, названия и номера таблиц — над таблицами. Таблицы, схемы, рисунки и формулы не должны выходить за пределы указанных полей.</w:t>
      </w:r>
    </w:p>
    <w:p w:rsidR="004B029A" w:rsidRDefault="00FF7BD0" w:rsidP="004B029A">
      <w:pPr>
        <w:spacing w:line="276" w:lineRule="auto"/>
        <w:ind w:firstLine="708"/>
        <w:jc w:val="both"/>
        <w:rPr>
          <w:rFonts w:ascii="Times New Roman" w:hAnsi="Times New Roman" w:cs="Times New Roman"/>
          <w:sz w:val="24"/>
          <w:szCs w:val="24"/>
        </w:rPr>
      </w:pPr>
      <w:r w:rsidRPr="00FF7BD0">
        <w:rPr>
          <w:rFonts w:ascii="Times New Roman" w:hAnsi="Times New Roman" w:cs="Times New Roman"/>
          <w:sz w:val="24"/>
          <w:szCs w:val="24"/>
        </w:rPr>
        <w:t xml:space="preserve">Статьи в обязательном порядке должны содержать сведение об авторе, с указанием ФИО, города, образовательного учреждения, должности, номера телефона и </w:t>
      </w:r>
      <w:r w:rsidRPr="00FF7BD0">
        <w:rPr>
          <w:rFonts w:ascii="Times New Roman" w:hAnsi="Times New Roman" w:cs="Times New Roman"/>
          <w:sz w:val="24"/>
          <w:szCs w:val="24"/>
          <w:lang w:val="en-US"/>
        </w:rPr>
        <w:t>mail</w:t>
      </w:r>
      <w:r w:rsidRPr="00FF7BD0">
        <w:rPr>
          <w:rFonts w:ascii="Times New Roman" w:hAnsi="Times New Roman" w:cs="Times New Roman"/>
          <w:sz w:val="24"/>
          <w:szCs w:val="24"/>
        </w:rPr>
        <w:t xml:space="preserve"> адреса. Также статьи могут содержать сведения о научном руководителе.</w:t>
      </w:r>
    </w:p>
    <w:p w:rsidR="00C40E6C" w:rsidRDefault="00C40E6C">
      <w:pPr>
        <w:rPr>
          <w:rFonts w:ascii="Times New Roman" w:hAnsi="Times New Roman" w:cs="Times New Roman"/>
          <w:b/>
          <w:sz w:val="24"/>
          <w:szCs w:val="24"/>
        </w:rPr>
      </w:pPr>
      <w:r>
        <w:rPr>
          <w:rFonts w:ascii="Times New Roman" w:hAnsi="Times New Roman" w:cs="Times New Roman"/>
          <w:b/>
          <w:sz w:val="24"/>
          <w:szCs w:val="24"/>
        </w:rPr>
        <w:br w:type="page"/>
      </w:r>
    </w:p>
    <w:p w:rsidR="00FF7BD0" w:rsidRPr="00FF7BD0" w:rsidRDefault="00E7413E" w:rsidP="00C40E6C">
      <w:pPr>
        <w:spacing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2. </w:t>
      </w:r>
      <w:r w:rsidR="00FF7BD0" w:rsidRPr="00FF7BD0">
        <w:rPr>
          <w:rFonts w:ascii="Times New Roman" w:hAnsi="Times New Roman" w:cs="Times New Roman"/>
          <w:b/>
          <w:sz w:val="24"/>
          <w:szCs w:val="24"/>
        </w:rPr>
        <w:t>Пример оформления статьи</w:t>
      </w:r>
      <w:r>
        <w:rPr>
          <w:rFonts w:ascii="Times New Roman" w:hAnsi="Times New Roman" w:cs="Times New Roman"/>
          <w:b/>
          <w:sz w:val="24"/>
          <w:szCs w:val="24"/>
        </w:rPr>
        <w:t>.</w:t>
      </w:r>
    </w:p>
    <w:p w:rsidR="00FF7BD0" w:rsidRPr="00FF7BD0" w:rsidRDefault="00FF7BD0" w:rsidP="00FF7BD0">
      <w:pPr>
        <w:pStyle w:val="a3"/>
        <w:spacing w:line="276" w:lineRule="auto"/>
        <w:ind w:firstLine="567"/>
        <w:jc w:val="center"/>
        <w:rPr>
          <w:rFonts w:ascii="Times New Roman" w:hAnsi="Times New Roman" w:cs="Times New Roman"/>
          <w:b/>
          <w:sz w:val="24"/>
          <w:szCs w:val="24"/>
        </w:rPr>
      </w:pPr>
    </w:p>
    <w:p w:rsidR="00FF7BD0" w:rsidRPr="00FF7BD0" w:rsidRDefault="00FF7BD0" w:rsidP="00FF7BD0">
      <w:pPr>
        <w:spacing w:after="0" w:line="276" w:lineRule="auto"/>
        <w:ind w:firstLine="567"/>
        <w:jc w:val="right"/>
        <w:rPr>
          <w:rFonts w:ascii="Times New Roman" w:eastAsia="Times New Roman" w:hAnsi="Times New Roman" w:cs="Times New Roman"/>
          <w:i/>
          <w:iCs/>
          <w:color w:val="000000"/>
          <w:sz w:val="24"/>
          <w:szCs w:val="24"/>
          <w:lang w:eastAsia="ru-RU"/>
        </w:rPr>
      </w:pPr>
      <w:r w:rsidRPr="00FF7BD0">
        <w:rPr>
          <w:rFonts w:ascii="Times New Roman" w:eastAsia="Times New Roman" w:hAnsi="Times New Roman" w:cs="Times New Roman"/>
          <w:b/>
          <w:bCs/>
          <w:i/>
          <w:iCs/>
          <w:color w:val="000000"/>
          <w:sz w:val="24"/>
          <w:szCs w:val="24"/>
          <w:lang w:eastAsia="ru-RU"/>
        </w:rPr>
        <w:t>Иванов И.И.</w:t>
      </w:r>
      <w:r w:rsidRPr="00FF7BD0">
        <w:rPr>
          <w:rFonts w:ascii="Times New Roman" w:eastAsia="Times New Roman" w:hAnsi="Times New Roman" w:cs="Times New Roman"/>
          <w:i/>
          <w:iCs/>
          <w:color w:val="000000"/>
          <w:sz w:val="24"/>
          <w:szCs w:val="24"/>
          <w:lang w:eastAsia="ru-RU"/>
        </w:rPr>
        <w:br/>
        <w:t>учитель начальных классов</w:t>
      </w:r>
      <w:r w:rsidRPr="00FF7BD0">
        <w:rPr>
          <w:rFonts w:ascii="Times New Roman" w:eastAsia="Times New Roman" w:hAnsi="Times New Roman" w:cs="Times New Roman"/>
          <w:i/>
          <w:iCs/>
          <w:color w:val="000000"/>
          <w:sz w:val="24"/>
          <w:szCs w:val="24"/>
          <w:lang w:eastAsia="ru-RU"/>
        </w:rPr>
        <w:br/>
        <w:t>МБОУ «СОШ № 2»</w:t>
      </w:r>
      <w:r w:rsidRPr="00FF7BD0">
        <w:rPr>
          <w:rFonts w:ascii="Times New Roman" w:eastAsia="Times New Roman" w:hAnsi="Times New Roman" w:cs="Times New Roman"/>
          <w:i/>
          <w:iCs/>
          <w:color w:val="000000"/>
          <w:sz w:val="24"/>
          <w:szCs w:val="24"/>
          <w:lang w:eastAsia="ru-RU"/>
        </w:rPr>
        <w:br/>
        <w:t>г. Казань, Республика Татарстан</w:t>
      </w:r>
    </w:p>
    <w:p w:rsidR="00FF7BD0" w:rsidRPr="00FF7BD0" w:rsidRDefault="00FF7BD0" w:rsidP="00FF7BD0">
      <w:pPr>
        <w:spacing w:after="0" w:line="276" w:lineRule="auto"/>
        <w:ind w:firstLine="567"/>
        <w:jc w:val="right"/>
        <w:rPr>
          <w:rFonts w:ascii="Times New Roman" w:eastAsia="Times New Roman" w:hAnsi="Times New Roman" w:cs="Times New Roman"/>
          <w:color w:val="000000"/>
          <w:sz w:val="24"/>
          <w:szCs w:val="24"/>
          <w:lang w:eastAsia="ru-RU"/>
        </w:rPr>
      </w:pPr>
    </w:p>
    <w:p w:rsidR="00FF7BD0" w:rsidRPr="00FF7BD0" w:rsidRDefault="00FF7BD0" w:rsidP="00FF7BD0">
      <w:pPr>
        <w:spacing w:after="165" w:line="276" w:lineRule="auto"/>
        <w:ind w:firstLine="567"/>
        <w:jc w:val="center"/>
        <w:rPr>
          <w:rFonts w:ascii="Times New Roman" w:eastAsia="Times New Roman" w:hAnsi="Times New Roman" w:cs="Times New Roman"/>
          <w:color w:val="000000"/>
          <w:sz w:val="24"/>
          <w:szCs w:val="24"/>
          <w:lang w:eastAsia="ru-RU"/>
        </w:rPr>
      </w:pPr>
      <w:r w:rsidRPr="00FF7BD0">
        <w:rPr>
          <w:rFonts w:ascii="Times New Roman" w:eastAsia="Times New Roman" w:hAnsi="Times New Roman" w:cs="Times New Roman"/>
          <w:b/>
          <w:bCs/>
          <w:color w:val="000000"/>
          <w:sz w:val="24"/>
          <w:szCs w:val="24"/>
          <w:lang w:eastAsia="ru-RU"/>
        </w:rPr>
        <w:t>НАЗВАНИЕ СТАТЬИ</w:t>
      </w:r>
    </w:p>
    <w:p w:rsidR="00FF7BD0" w:rsidRPr="00FF7BD0" w:rsidRDefault="00FF7BD0" w:rsidP="00FF7BD0">
      <w:pPr>
        <w:spacing w:after="165" w:line="276" w:lineRule="auto"/>
        <w:ind w:firstLine="567"/>
        <w:jc w:val="both"/>
        <w:rPr>
          <w:rFonts w:ascii="Times New Roman" w:eastAsia="Times New Roman" w:hAnsi="Times New Roman" w:cs="Times New Roman"/>
          <w:color w:val="000000"/>
          <w:sz w:val="24"/>
          <w:szCs w:val="24"/>
          <w:lang w:eastAsia="ru-RU"/>
        </w:rPr>
      </w:pPr>
      <w:r w:rsidRPr="00FF7BD0">
        <w:rPr>
          <w:rFonts w:ascii="Times New Roman" w:eastAsia="Times New Roman" w:hAnsi="Times New Roman" w:cs="Times New Roman"/>
          <w:color w:val="000000"/>
          <w:sz w:val="24"/>
          <w:szCs w:val="24"/>
          <w:lang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FF7BD0" w:rsidRPr="00FF7BD0" w:rsidRDefault="00FF7BD0" w:rsidP="00FF7BD0">
      <w:pPr>
        <w:spacing w:after="165" w:line="276" w:lineRule="auto"/>
        <w:ind w:firstLine="567"/>
        <w:jc w:val="both"/>
        <w:rPr>
          <w:rFonts w:ascii="Times New Roman" w:eastAsia="Times New Roman" w:hAnsi="Times New Roman" w:cs="Times New Roman"/>
          <w:color w:val="000000"/>
          <w:sz w:val="24"/>
          <w:szCs w:val="24"/>
          <w:lang w:eastAsia="ru-RU"/>
        </w:rPr>
      </w:pPr>
      <w:r w:rsidRPr="00FF7BD0">
        <w:rPr>
          <w:rFonts w:ascii="Times New Roman" w:eastAsia="Times New Roman" w:hAnsi="Times New Roman" w:cs="Times New Roman"/>
          <w:b/>
          <w:bCs/>
          <w:i/>
          <w:iCs/>
          <w:color w:val="000000"/>
          <w:sz w:val="24"/>
          <w:szCs w:val="24"/>
          <w:lang w:eastAsia="ru-RU"/>
        </w:rPr>
        <w:t>Список литературы</w:t>
      </w:r>
      <w:r w:rsidRPr="00FF7BD0">
        <w:rPr>
          <w:rFonts w:ascii="Times New Roman" w:eastAsia="Times New Roman" w:hAnsi="Times New Roman" w:cs="Times New Roman"/>
          <w:color w:val="000000"/>
          <w:sz w:val="24"/>
          <w:szCs w:val="24"/>
          <w:lang w:eastAsia="ru-RU"/>
        </w:rPr>
        <w:t> </w:t>
      </w:r>
    </w:p>
    <w:p w:rsidR="00FF7BD0" w:rsidRPr="00FF7BD0" w:rsidRDefault="00FF7BD0" w:rsidP="00FF7BD0">
      <w:pPr>
        <w:spacing w:after="165" w:line="276" w:lineRule="auto"/>
        <w:ind w:firstLine="567"/>
        <w:jc w:val="both"/>
        <w:rPr>
          <w:rFonts w:ascii="Times New Roman" w:eastAsia="Times New Roman" w:hAnsi="Times New Roman" w:cs="Times New Roman"/>
          <w:color w:val="000000"/>
          <w:sz w:val="24"/>
          <w:szCs w:val="24"/>
          <w:lang w:eastAsia="ru-RU"/>
        </w:rPr>
      </w:pPr>
      <w:r w:rsidRPr="00FF7BD0">
        <w:rPr>
          <w:rFonts w:ascii="Times New Roman" w:eastAsia="Times New Roman" w:hAnsi="Times New Roman" w:cs="Times New Roman"/>
          <w:color w:val="000000"/>
          <w:sz w:val="24"/>
          <w:szCs w:val="24"/>
          <w:lang w:eastAsia="ru-RU"/>
        </w:rPr>
        <w:t xml:space="preserve">1. Гальперин, В.М. Микроэкономика [Текст]: в 3-х томах: учебник / В. М. Гальперин, С. М. Игнатьев, В. И. Моргунов; ред. В. М. Гальперин. – Москва: Омега-Л; Санкт-Петербург: </w:t>
      </w:r>
      <w:proofErr w:type="spellStart"/>
      <w:r w:rsidRPr="00FF7BD0">
        <w:rPr>
          <w:rFonts w:ascii="Times New Roman" w:eastAsia="Times New Roman" w:hAnsi="Times New Roman" w:cs="Times New Roman"/>
          <w:color w:val="000000"/>
          <w:sz w:val="24"/>
          <w:szCs w:val="24"/>
          <w:lang w:eastAsia="ru-RU"/>
        </w:rPr>
        <w:t>Экономикус</w:t>
      </w:r>
      <w:proofErr w:type="spellEnd"/>
      <w:r w:rsidRPr="00FF7BD0">
        <w:rPr>
          <w:rFonts w:ascii="Times New Roman" w:eastAsia="Times New Roman" w:hAnsi="Times New Roman" w:cs="Times New Roman"/>
          <w:color w:val="000000"/>
          <w:sz w:val="24"/>
          <w:szCs w:val="24"/>
          <w:lang w:eastAsia="ru-RU"/>
        </w:rPr>
        <w:t>, 2010 – Т. 3: Сборник задач: учебное пособие. – 2010. – 171 с. </w:t>
      </w:r>
    </w:p>
    <w:p w:rsidR="00FF7BD0" w:rsidRPr="00FF7BD0" w:rsidRDefault="00FF7BD0" w:rsidP="00FF7BD0">
      <w:pPr>
        <w:spacing w:after="165" w:line="276" w:lineRule="auto"/>
        <w:ind w:firstLine="567"/>
        <w:jc w:val="both"/>
        <w:rPr>
          <w:rFonts w:ascii="Times New Roman" w:eastAsia="Times New Roman" w:hAnsi="Times New Roman" w:cs="Times New Roman"/>
          <w:color w:val="000000"/>
          <w:sz w:val="24"/>
          <w:szCs w:val="24"/>
          <w:lang w:eastAsia="ru-RU"/>
        </w:rPr>
      </w:pPr>
      <w:r w:rsidRPr="00FF7BD0">
        <w:rPr>
          <w:rFonts w:ascii="Times New Roman" w:eastAsia="Times New Roman" w:hAnsi="Times New Roman" w:cs="Times New Roman"/>
          <w:color w:val="000000"/>
          <w:sz w:val="24"/>
          <w:szCs w:val="24"/>
          <w:lang w:eastAsia="ru-RU"/>
        </w:rPr>
        <w:t xml:space="preserve">2. </w:t>
      </w:r>
      <w:proofErr w:type="spellStart"/>
      <w:r w:rsidRPr="00FF7BD0">
        <w:rPr>
          <w:rFonts w:ascii="Times New Roman" w:eastAsia="Times New Roman" w:hAnsi="Times New Roman" w:cs="Times New Roman"/>
          <w:color w:val="000000"/>
          <w:sz w:val="24"/>
          <w:szCs w:val="24"/>
          <w:lang w:eastAsia="ru-RU"/>
        </w:rPr>
        <w:t>Емельянцева</w:t>
      </w:r>
      <w:proofErr w:type="spellEnd"/>
      <w:r w:rsidRPr="00FF7BD0">
        <w:rPr>
          <w:rFonts w:ascii="Times New Roman" w:eastAsia="Times New Roman" w:hAnsi="Times New Roman" w:cs="Times New Roman"/>
          <w:color w:val="000000"/>
          <w:sz w:val="24"/>
          <w:szCs w:val="24"/>
          <w:lang w:eastAsia="ru-RU"/>
        </w:rPr>
        <w:t xml:space="preserve">, М.В. Концессионное соглашения – новый вид сотрудничества с государством / М.В. </w:t>
      </w:r>
      <w:proofErr w:type="spellStart"/>
      <w:r w:rsidRPr="00FF7BD0">
        <w:rPr>
          <w:rFonts w:ascii="Times New Roman" w:eastAsia="Times New Roman" w:hAnsi="Times New Roman" w:cs="Times New Roman"/>
          <w:color w:val="000000"/>
          <w:sz w:val="24"/>
          <w:szCs w:val="24"/>
          <w:lang w:eastAsia="ru-RU"/>
        </w:rPr>
        <w:t>Емельянцева</w:t>
      </w:r>
      <w:proofErr w:type="spellEnd"/>
      <w:r w:rsidRPr="00FF7BD0">
        <w:rPr>
          <w:rFonts w:ascii="Times New Roman" w:eastAsia="Times New Roman" w:hAnsi="Times New Roman" w:cs="Times New Roman"/>
          <w:color w:val="000000"/>
          <w:sz w:val="24"/>
          <w:szCs w:val="24"/>
          <w:lang w:eastAsia="ru-RU"/>
        </w:rPr>
        <w:t xml:space="preserve"> // [Электронный ресурс] / Режим доступа: www.naryishkin.spb.ru</w:t>
      </w:r>
    </w:p>
    <w:p w:rsidR="00FF7BD0" w:rsidRPr="00FF7BD0" w:rsidRDefault="00FF7BD0" w:rsidP="00FF7BD0">
      <w:pPr>
        <w:spacing w:after="165" w:line="276" w:lineRule="auto"/>
        <w:ind w:firstLine="567"/>
        <w:jc w:val="both"/>
        <w:rPr>
          <w:rFonts w:ascii="Times New Roman" w:eastAsia="Times New Roman" w:hAnsi="Times New Roman" w:cs="Times New Roman"/>
          <w:b/>
          <w:i/>
          <w:color w:val="000000"/>
          <w:sz w:val="24"/>
          <w:szCs w:val="24"/>
          <w:lang w:eastAsia="ru-RU"/>
        </w:rPr>
      </w:pPr>
      <w:r w:rsidRPr="00FF7BD0">
        <w:rPr>
          <w:rFonts w:ascii="Times New Roman" w:eastAsia="Times New Roman" w:hAnsi="Times New Roman" w:cs="Times New Roman"/>
          <w:b/>
          <w:i/>
          <w:color w:val="000000"/>
          <w:sz w:val="24"/>
          <w:szCs w:val="24"/>
          <w:lang w:eastAsia="ru-RU"/>
        </w:rPr>
        <w:t>Сведения об авторах</w:t>
      </w:r>
    </w:p>
    <w:p w:rsidR="00FF7BD0" w:rsidRPr="00FF7BD0" w:rsidRDefault="00FF7BD0" w:rsidP="00FF7BD0">
      <w:pPr>
        <w:spacing w:after="165" w:line="276" w:lineRule="auto"/>
        <w:ind w:firstLine="567"/>
        <w:jc w:val="both"/>
        <w:rPr>
          <w:rFonts w:ascii="Times New Roman" w:eastAsia="Times New Roman" w:hAnsi="Times New Roman" w:cs="Times New Roman"/>
          <w:iCs/>
          <w:color w:val="000000"/>
          <w:sz w:val="24"/>
          <w:szCs w:val="24"/>
          <w:lang w:eastAsia="ru-RU"/>
        </w:rPr>
      </w:pPr>
      <w:r w:rsidRPr="00FF7BD0">
        <w:rPr>
          <w:rFonts w:ascii="Times New Roman" w:eastAsia="Times New Roman" w:hAnsi="Times New Roman" w:cs="Times New Roman"/>
          <w:bCs/>
          <w:iCs/>
          <w:color w:val="000000"/>
          <w:sz w:val="24"/>
          <w:szCs w:val="24"/>
          <w:lang w:eastAsia="ru-RU"/>
        </w:rPr>
        <w:t xml:space="preserve">Иванов Иван Иванович - </w:t>
      </w:r>
      <w:r w:rsidRPr="00FF7BD0">
        <w:rPr>
          <w:rFonts w:ascii="Times New Roman" w:eastAsia="Times New Roman" w:hAnsi="Times New Roman" w:cs="Times New Roman"/>
          <w:iCs/>
          <w:color w:val="000000"/>
          <w:sz w:val="24"/>
          <w:szCs w:val="24"/>
          <w:lang w:eastAsia="ru-RU"/>
        </w:rPr>
        <w:t xml:space="preserve">г. Казань, Республика Татарстан, МБОУ «СОШ № 2», учитель начальных классов, тел. 8(888) 888-88-88, </w:t>
      </w:r>
      <w:r w:rsidRPr="00FF7BD0">
        <w:rPr>
          <w:rFonts w:ascii="Times New Roman" w:eastAsia="Times New Roman" w:hAnsi="Times New Roman" w:cs="Times New Roman"/>
          <w:iCs/>
          <w:color w:val="000000"/>
          <w:sz w:val="24"/>
          <w:szCs w:val="24"/>
          <w:lang w:val="en-US" w:eastAsia="ru-RU"/>
        </w:rPr>
        <w:t>mail</w:t>
      </w:r>
      <w:r w:rsidRPr="00FF7BD0">
        <w:rPr>
          <w:rFonts w:ascii="Times New Roman" w:eastAsia="Times New Roman" w:hAnsi="Times New Roman" w:cs="Times New Roman"/>
          <w:iCs/>
          <w:color w:val="000000"/>
          <w:sz w:val="24"/>
          <w:szCs w:val="24"/>
          <w:lang w:eastAsia="ru-RU"/>
        </w:rPr>
        <w:t>@</w:t>
      </w:r>
      <w:r w:rsidRPr="00FF7BD0">
        <w:rPr>
          <w:rFonts w:ascii="Times New Roman" w:eastAsia="Times New Roman" w:hAnsi="Times New Roman" w:cs="Times New Roman"/>
          <w:iCs/>
          <w:color w:val="000000"/>
          <w:sz w:val="24"/>
          <w:szCs w:val="24"/>
          <w:lang w:val="en-US" w:eastAsia="ru-RU"/>
        </w:rPr>
        <w:t>mail</w:t>
      </w:r>
      <w:r w:rsidRPr="00FF7BD0">
        <w:rPr>
          <w:rFonts w:ascii="Times New Roman" w:eastAsia="Times New Roman" w:hAnsi="Times New Roman" w:cs="Times New Roman"/>
          <w:iCs/>
          <w:color w:val="000000"/>
          <w:sz w:val="24"/>
          <w:szCs w:val="24"/>
          <w:lang w:eastAsia="ru-RU"/>
        </w:rPr>
        <w:t>.</w:t>
      </w:r>
      <w:r w:rsidRPr="00FF7BD0">
        <w:rPr>
          <w:rFonts w:ascii="Times New Roman" w:eastAsia="Times New Roman" w:hAnsi="Times New Roman" w:cs="Times New Roman"/>
          <w:iCs/>
          <w:color w:val="000000"/>
          <w:sz w:val="24"/>
          <w:szCs w:val="24"/>
          <w:lang w:val="en-US" w:eastAsia="ru-RU"/>
        </w:rPr>
        <w:t>ru</w:t>
      </w:r>
    </w:p>
    <w:p w:rsidR="005A565A" w:rsidRPr="00FF7BD0" w:rsidRDefault="005A565A" w:rsidP="00FF7BD0">
      <w:pPr>
        <w:spacing w:after="200" w:line="276" w:lineRule="auto"/>
        <w:ind w:left="720"/>
        <w:contextualSpacing/>
        <w:jc w:val="both"/>
        <w:rPr>
          <w:rFonts w:ascii="Times New Roman" w:eastAsia="Times New Roman" w:hAnsi="Times New Roman" w:cs="Times New Roman"/>
          <w:sz w:val="24"/>
          <w:szCs w:val="24"/>
        </w:rPr>
      </w:pPr>
    </w:p>
    <w:p w:rsidR="005A565A" w:rsidRPr="00FF7BD0" w:rsidRDefault="005A565A" w:rsidP="00FF7BD0">
      <w:pPr>
        <w:spacing w:after="0" w:line="276" w:lineRule="auto"/>
        <w:rPr>
          <w:rFonts w:ascii="Times New Roman" w:eastAsia="Times New Roman" w:hAnsi="Times New Roman" w:cs="Times New Roman"/>
          <w:sz w:val="24"/>
          <w:szCs w:val="24"/>
        </w:rPr>
      </w:pPr>
    </w:p>
    <w:p w:rsidR="005A6EDE" w:rsidRPr="00FF7BD0" w:rsidRDefault="005A6EDE" w:rsidP="00FF7BD0">
      <w:pPr>
        <w:spacing w:line="276" w:lineRule="auto"/>
        <w:rPr>
          <w:rFonts w:ascii="Times New Roman" w:hAnsi="Times New Roman" w:cs="Times New Roman"/>
          <w:sz w:val="24"/>
          <w:szCs w:val="24"/>
        </w:rPr>
      </w:pPr>
    </w:p>
    <w:sectPr w:rsidR="005A6EDE" w:rsidRPr="00FF7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F3199"/>
    <w:multiLevelType w:val="hybridMultilevel"/>
    <w:tmpl w:val="EAFA2B64"/>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0691733"/>
    <w:multiLevelType w:val="hybridMultilevel"/>
    <w:tmpl w:val="8D183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506F30"/>
    <w:multiLevelType w:val="hybridMultilevel"/>
    <w:tmpl w:val="882EBE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49D16A4"/>
    <w:multiLevelType w:val="hybridMultilevel"/>
    <w:tmpl w:val="AA7CE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94184E"/>
    <w:multiLevelType w:val="hybridMultilevel"/>
    <w:tmpl w:val="1D361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010E86"/>
    <w:multiLevelType w:val="hybridMultilevel"/>
    <w:tmpl w:val="DB5A8C34"/>
    <w:lvl w:ilvl="0" w:tplc="D4EE2B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5A"/>
    <w:rsid w:val="0000736C"/>
    <w:rsid w:val="000330EE"/>
    <w:rsid w:val="001B298C"/>
    <w:rsid w:val="002E3BF1"/>
    <w:rsid w:val="003211CA"/>
    <w:rsid w:val="00361776"/>
    <w:rsid w:val="004B029A"/>
    <w:rsid w:val="004B255D"/>
    <w:rsid w:val="004D4A1F"/>
    <w:rsid w:val="005650C4"/>
    <w:rsid w:val="005846E5"/>
    <w:rsid w:val="005A565A"/>
    <w:rsid w:val="005A6EDE"/>
    <w:rsid w:val="005D1094"/>
    <w:rsid w:val="006266C3"/>
    <w:rsid w:val="007D5A3F"/>
    <w:rsid w:val="0084021A"/>
    <w:rsid w:val="008539BC"/>
    <w:rsid w:val="008E07FB"/>
    <w:rsid w:val="00954AE2"/>
    <w:rsid w:val="00965E57"/>
    <w:rsid w:val="0098621B"/>
    <w:rsid w:val="009C09E3"/>
    <w:rsid w:val="00AF4B27"/>
    <w:rsid w:val="00BB2F95"/>
    <w:rsid w:val="00C40E6C"/>
    <w:rsid w:val="00C41CB6"/>
    <w:rsid w:val="00C74D13"/>
    <w:rsid w:val="00E35481"/>
    <w:rsid w:val="00E6629B"/>
    <w:rsid w:val="00E7413E"/>
    <w:rsid w:val="00EB7165"/>
    <w:rsid w:val="00FF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6C6B"/>
  <w15:chartTrackingRefBased/>
  <w15:docId w15:val="{5C221E00-1F42-498B-B528-D7951154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65A"/>
  </w:style>
  <w:style w:type="paragraph" w:styleId="1">
    <w:name w:val="heading 1"/>
    <w:basedOn w:val="a"/>
    <w:next w:val="a"/>
    <w:link w:val="10"/>
    <w:uiPriority w:val="9"/>
    <w:qFormat/>
    <w:rsid w:val="00BB2F95"/>
    <w:pPr>
      <w:keepNext/>
      <w:keepLines/>
      <w:spacing w:before="240" w:after="0" w:line="360" w:lineRule="auto"/>
      <w:ind w:firstLine="709"/>
      <w:jc w:val="center"/>
      <w:outlineLvl w:val="0"/>
    </w:pPr>
    <w:rPr>
      <w:rFonts w:ascii="Times New Roman" w:eastAsiaTheme="majorEastAsia" w:hAnsi="Times New Roman" w:cstheme="majorBidi"/>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F95"/>
    <w:rPr>
      <w:rFonts w:ascii="Times New Roman" w:eastAsiaTheme="majorEastAsia" w:hAnsi="Times New Roman" w:cstheme="majorBidi"/>
      <w:sz w:val="28"/>
      <w:szCs w:val="32"/>
      <w:lang w:eastAsia="ru-RU"/>
    </w:rPr>
  </w:style>
  <w:style w:type="paragraph" w:styleId="a3">
    <w:name w:val="No Spacing"/>
    <w:uiPriority w:val="1"/>
    <w:qFormat/>
    <w:rsid w:val="005A565A"/>
    <w:pPr>
      <w:spacing w:after="0" w:line="240" w:lineRule="auto"/>
    </w:pPr>
  </w:style>
  <w:style w:type="paragraph" w:styleId="a4">
    <w:name w:val="Normal (Web)"/>
    <w:basedOn w:val="a"/>
    <w:uiPriority w:val="99"/>
    <w:unhideWhenUsed/>
    <w:rsid w:val="00954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54AE2"/>
    <w:rPr>
      <w:b/>
      <w:bCs/>
    </w:rPr>
  </w:style>
  <w:style w:type="character" w:styleId="a6">
    <w:name w:val="Hyperlink"/>
    <w:basedOn w:val="a0"/>
    <w:uiPriority w:val="99"/>
    <w:unhideWhenUsed/>
    <w:rsid w:val="00FF7BD0"/>
    <w:rPr>
      <w:color w:val="0000FF"/>
      <w:u w:val="single"/>
    </w:rPr>
  </w:style>
  <w:style w:type="character" w:styleId="a7">
    <w:name w:val="FollowedHyperlink"/>
    <w:basedOn w:val="a0"/>
    <w:uiPriority w:val="99"/>
    <w:semiHidden/>
    <w:unhideWhenUsed/>
    <w:rsid w:val="00C41CB6"/>
    <w:rPr>
      <w:color w:val="954F72" w:themeColor="followedHyperlink"/>
      <w:u w:val="single"/>
    </w:rPr>
  </w:style>
  <w:style w:type="paragraph" w:styleId="a8">
    <w:name w:val="List Paragraph"/>
    <w:basedOn w:val="a"/>
    <w:uiPriority w:val="34"/>
    <w:qFormat/>
    <w:rsid w:val="00C41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5975">
      <w:bodyDiv w:val="1"/>
      <w:marLeft w:val="0"/>
      <w:marRight w:val="0"/>
      <w:marTop w:val="0"/>
      <w:marBottom w:val="0"/>
      <w:divBdr>
        <w:top w:val="none" w:sz="0" w:space="0" w:color="auto"/>
        <w:left w:val="none" w:sz="0" w:space="0" w:color="auto"/>
        <w:bottom w:val="none" w:sz="0" w:space="0" w:color="auto"/>
        <w:right w:val="none" w:sz="0" w:space="0" w:color="auto"/>
      </w:divBdr>
    </w:div>
    <w:div w:id="589244260">
      <w:bodyDiv w:val="1"/>
      <w:marLeft w:val="0"/>
      <w:marRight w:val="0"/>
      <w:marTop w:val="0"/>
      <w:marBottom w:val="0"/>
      <w:divBdr>
        <w:top w:val="none" w:sz="0" w:space="0" w:color="auto"/>
        <w:left w:val="none" w:sz="0" w:space="0" w:color="auto"/>
        <w:bottom w:val="none" w:sz="0" w:space="0" w:color="auto"/>
        <w:right w:val="none" w:sz="0" w:space="0" w:color="auto"/>
      </w:divBdr>
    </w:div>
    <w:div w:id="593561736">
      <w:bodyDiv w:val="1"/>
      <w:marLeft w:val="0"/>
      <w:marRight w:val="0"/>
      <w:marTop w:val="0"/>
      <w:marBottom w:val="0"/>
      <w:divBdr>
        <w:top w:val="none" w:sz="0" w:space="0" w:color="auto"/>
        <w:left w:val="none" w:sz="0" w:space="0" w:color="auto"/>
        <w:bottom w:val="none" w:sz="0" w:space="0" w:color="auto"/>
        <w:right w:val="none" w:sz="0" w:space="0" w:color="auto"/>
      </w:divBdr>
    </w:div>
    <w:div w:id="768353483">
      <w:bodyDiv w:val="1"/>
      <w:marLeft w:val="0"/>
      <w:marRight w:val="0"/>
      <w:marTop w:val="0"/>
      <w:marBottom w:val="0"/>
      <w:divBdr>
        <w:top w:val="none" w:sz="0" w:space="0" w:color="auto"/>
        <w:left w:val="none" w:sz="0" w:space="0" w:color="auto"/>
        <w:bottom w:val="none" w:sz="0" w:space="0" w:color="auto"/>
        <w:right w:val="none" w:sz="0" w:space="0" w:color="auto"/>
      </w:divBdr>
      <w:divsChild>
        <w:div w:id="538247190">
          <w:marLeft w:val="0"/>
          <w:marRight w:val="0"/>
          <w:marTop w:val="0"/>
          <w:marBottom w:val="0"/>
          <w:divBdr>
            <w:top w:val="none" w:sz="0" w:space="0" w:color="auto"/>
            <w:left w:val="none" w:sz="0" w:space="0" w:color="auto"/>
            <w:bottom w:val="none" w:sz="0" w:space="0" w:color="auto"/>
            <w:right w:val="none" w:sz="0" w:space="0" w:color="auto"/>
          </w:divBdr>
        </w:div>
        <w:div w:id="1707372551">
          <w:marLeft w:val="0"/>
          <w:marRight w:val="0"/>
          <w:marTop w:val="0"/>
          <w:marBottom w:val="0"/>
          <w:divBdr>
            <w:top w:val="none" w:sz="0" w:space="0" w:color="auto"/>
            <w:left w:val="none" w:sz="0" w:space="0" w:color="auto"/>
            <w:bottom w:val="none" w:sz="0" w:space="0" w:color="auto"/>
            <w:right w:val="none" w:sz="0" w:space="0" w:color="auto"/>
          </w:divBdr>
        </w:div>
        <w:div w:id="1578398999">
          <w:marLeft w:val="0"/>
          <w:marRight w:val="0"/>
          <w:marTop w:val="0"/>
          <w:marBottom w:val="0"/>
          <w:divBdr>
            <w:top w:val="none" w:sz="0" w:space="0" w:color="auto"/>
            <w:left w:val="none" w:sz="0" w:space="0" w:color="auto"/>
            <w:bottom w:val="none" w:sz="0" w:space="0" w:color="auto"/>
            <w:right w:val="none" w:sz="0" w:space="0" w:color="auto"/>
          </w:divBdr>
        </w:div>
        <w:div w:id="458302446">
          <w:marLeft w:val="0"/>
          <w:marRight w:val="0"/>
          <w:marTop w:val="0"/>
          <w:marBottom w:val="0"/>
          <w:divBdr>
            <w:top w:val="none" w:sz="0" w:space="0" w:color="auto"/>
            <w:left w:val="none" w:sz="0" w:space="0" w:color="auto"/>
            <w:bottom w:val="none" w:sz="0" w:space="0" w:color="auto"/>
            <w:right w:val="none" w:sz="0" w:space="0" w:color="auto"/>
          </w:divBdr>
        </w:div>
        <w:div w:id="1807812251">
          <w:marLeft w:val="0"/>
          <w:marRight w:val="0"/>
          <w:marTop w:val="0"/>
          <w:marBottom w:val="0"/>
          <w:divBdr>
            <w:top w:val="none" w:sz="0" w:space="0" w:color="auto"/>
            <w:left w:val="none" w:sz="0" w:space="0" w:color="auto"/>
            <w:bottom w:val="none" w:sz="0" w:space="0" w:color="auto"/>
            <w:right w:val="none" w:sz="0" w:space="0" w:color="auto"/>
          </w:divBdr>
        </w:div>
        <w:div w:id="2073892587">
          <w:marLeft w:val="0"/>
          <w:marRight w:val="0"/>
          <w:marTop w:val="0"/>
          <w:marBottom w:val="0"/>
          <w:divBdr>
            <w:top w:val="none" w:sz="0" w:space="0" w:color="auto"/>
            <w:left w:val="none" w:sz="0" w:space="0" w:color="auto"/>
            <w:bottom w:val="none" w:sz="0" w:space="0" w:color="auto"/>
            <w:right w:val="none" w:sz="0" w:space="0" w:color="auto"/>
          </w:divBdr>
        </w:div>
        <w:div w:id="1265452659">
          <w:marLeft w:val="0"/>
          <w:marRight w:val="0"/>
          <w:marTop w:val="0"/>
          <w:marBottom w:val="0"/>
          <w:divBdr>
            <w:top w:val="none" w:sz="0" w:space="0" w:color="auto"/>
            <w:left w:val="none" w:sz="0" w:space="0" w:color="auto"/>
            <w:bottom w:val="none" w:sz="0" w:space="0" w:color="auto"/>
            <w:right w:val="none" w:sz="0" w:space="0" w:color="auto"/>
          </w:divBdr>
        </w:div>
        <w:div w:id="919870000">
          <w:marLeft w:val="0"/>
          <w:marRight w:val="0"/>
          <w:marTop w:val="0"/>
          <w:marBottom w:val="0"/>
          <w:divBdr>
            <w:top w:val="none" w:sz="0" w:space="0" w:color="auto"/>
            <w:left w:val="none" w:sz="0" w:space="0" w:color="auto"/>
            <w:bottom w:val="none" w:sz="0" w:space="0" w:color="auto"/>
            <w:right w:val="none" w:sz="0" w:space="0" w:color="auto"/>
          </w:divBdr>
        </w:div>
      </w:divsChild>
    </w:div>
    <w:div w:id="1054112825">
      <w:bodyDiv w:val="1"/>
      <w:marLeft w:val="0"/>
      <w:marRight w:val="0"/>
      <w:marTop w:val="0"/>
      <w:marBottom w:val="0"/>
      <w:divBdr>
        <w:top w:val="none" w:sz="0" w:space="0" w:color="auto"/>
        <w:left w:val="none" w:sz="0" w:space="0" w:color="auto"/>
        <w:bottom w:val="none" w:sz="0" w:space="0" w:color="auto"/>
        <w:right w:val="none" w:sz="0" w:space="0" w:color="auto"/>
      </w:divBdr>
      <w:divsChild>
        <w:div w:id="1666936791">
          <w:marLeft w:val="0"/>
          <w:marRight w:val="0"/>
          <w:marTop w:val="0"/>
          <w:marBottom w:val="0"/>
          <w:divBdr>
            <w:top w:val="none" w:sz="0" w:space="0" w:color="auto"/>
            <w:left w:val="none" w:sz="0" w:space="0" w:color="auto"/>
            <w:bottom w:val="none" w:sz="0" w:space="0" w:color="auto"/>
            <w:right w:val="none" w:sz="0" w:space="0" w:color="auto"/>
          </w:divBdr>
        </w:div>
        <w:div w:id="870190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ulspu@bk.ru" TargetMode="External"/><Relationship Id="rId3" Type="http://schemas.openxmlformats.org/officeDocument/2006/relationships/settings" Target="settings.xml"/><Relationship Id="rId7" Type="http://schemas.openxmlformats.org/officeDocument/2006/relationships/hyperlink" Target="https://goo.gl/ymASp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4youth.ru/conf2018-Ulyanovsk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amila.ulspu@bk.ru" TargetMode="External"/><Relationship Id="rId4" Type="http://schemas.openxmlformats.org/officeDocument/2006/relationships/webSettings" Target="webSettings.xml"/><Relationship Id="rId9" Type="http://schemas.openxmlformats.org/officeDocument/2006/relationships/hyperlink" Target="mailto:shubv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2018-11-02T11:44:00Z</dcterms:created>
  <dcterms:modified xsi:type="dcterms:W3CDTF">2018-11-12T10:17:00Z</dcterms:modified>
</cp:coreProperties>
</file>